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E9" w:rsidRDefault="00A379E9" w:rsidP="00A379E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приказу управления образования Курагинского района      от 09.09.2022 № 243</w:t>
      </w:r>
    </w:p>
    <w:p w:rsidR="00A379E9" w:rsidRDefault="00A379E9" w:rsidP="00A379E9">
      <w:pPr>
        <w:rPr>
          <w:rFonts w:ascii="Times New Roman" w:hAnsi="Times New Roman" w:cs="Times New Roman"/>
        </w:rPr>
      </w:pPr>
    </w:p>
    <w:p w:rsidR="00A379E9" w:rsidRPr="00BE46D5" w:rsidRDefault="00A379E9" w:rsidP="00A379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46D5">
        <w:rPr>
          <w:rFonts w:ascii="Times New Roman" w:hAnsi="Times New Roman" w:cs="Times New Roman"/>
          <w:sz w:val="28"/>
        </w:rPr>
        <w:t>Состав апелляционной комиссии школьного этапа всероссийской олимпиады школьников в 2022/2023 учебном году по общеобразовательным предметам</w:t>
      </w:r>
    </w:p>
    <w:p w:rsidR="00A379E9" w:rsidRPr="00BE46D5" w:rsidRDefault="00A379E9" w:rsidP="00A379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79E9" w:rsidRPr="00BE46D5" w:rsidRDefault="00A379E9" w:rsidP="00A379E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-43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31"/>
        <w:gridCol w:w="4111"/>
      </w:tblGrid>
      <w:tr w:rsidR="00A379E9" w:rsidRPr="00B16210" w:rsidTr="00CC0AEC">
        <w:tc>
          <w:tcPr>
            <w:tcW w:w="675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Ошарова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Догаева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Табачных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Ерцкина Н.Г.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Шелягина Т.Н.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Ошарова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Ципушников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Фролова В.Д.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Мурзина Е.Л.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Лукъянчева Т.В.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Ерцкина Н.Г.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Чемеренко В.Ю.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Н.Н.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Леонтьева Я.А.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Шавлак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Хренова К.В.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Бураченко Р.Б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С.А., Ципушников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Якушенко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Е.А.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Байковская М.А.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Верхорубова Т.А.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М.В.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Сокольских Ю.С.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Шкурина Е.Ю.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Обирина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Мальцева Р.В.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 В. О.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Бахлова Л.Л.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А.А.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Бурак А.С.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Шуманский С.В.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Мосман В.Ю.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Юдина О. И.,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О.Л.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А.Е.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Л.А.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А.Е.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Е.А.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Ибрагомова Р.Ф.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Чемеренко В.Ю.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Ибрагимова Р.Ф.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Сидак Я.А.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Станковская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Чистякова Е.М.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Пикалова Т.С.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Жуланова Л.И.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Волощенко О.В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Зузенкова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В.А.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Бороденко Н.С.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М.К.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 К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Коломакина О.А.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Белякова Г.И.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 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Середова Ж.С.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Т.М.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В.А.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Мартюшева И.В.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Погачёва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Курзакова М.В.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Коломакина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Станковская О.А.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Есякова Т.Ю.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Роженцова Л.П.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Ломова Г.Г.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Матафонов А.П.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Проклов Р.С.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 Д.А.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Жигайлова Д.А.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К.А.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Вайс П.А.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Обирин В.А.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Ашкапин Р.А.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Ю.Н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Нуштаев П.С.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Климкин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Аплошкин И.М.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М.В.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С.Н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Мурамщиков А.А.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 П.П.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Климкин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Ветошкин Р.Н.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Леонович А.С.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Поцелуева Е.П.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И.В.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Соколов Я.Л.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Канзеров Ю.П.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Лазарчук Л.Б.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Чирков А.М.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Сажин В.А.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 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Поцелуева Е.П.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Булатов В.В.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 № 1</w:t>
            </w:r>
          </w:p>
        </w:tc>
      </w:tr>
      <w:tr w:rsidR="00A379E9" w:rsidRPr="00B16210" w:rsidTr="00CC0AEC">
        <w:tc>
          <w:tcPr>
            <w:tcW w:w="675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Н.А.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Стёкина Е.Л.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Е.В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A379E9" w:rsidRPr="00B1621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 Ф.</w:t>
            </w:r>
          </w:p>
        </w:tc>
        <w:tc>
          <w:tcPr>
            <w:tcW w:w="411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A379E9" w:rsidRPr="00920B40" w:rsidTr="00CC0AEC">
        <w:tc>
          <w:tcPr>
            <w:tcW w:w="675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79E9" w:rsidRPr="00B1621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A379E9" w:rsidRPr="00920B40" w:rsidRDefault="00A379E9" w:rsidP="00C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</w:tbl>
    <w:p w:rsidR="000D25FA" w:rsidRDefault="000D25FA">
      <w:bookmarkStart w:id="0" w:name="_GoBack"/>
      <w:bookmarkEnd w:id="0"/>
    </w:p>
    <w:sectPr w:rsidR="000D25FA" w:rsidSect="00D62F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5"/>
    <w:rsid w:val="000D25FA"/>
    <w:rsid w:val="004E39A5"/>
    <w:rsid w:val="00A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1415-0E02-4087-A81F-CD09E5F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79E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9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qFormat/>
    <w:rsid w:val="00A379E9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unhideWhenUsed/>
    <w:rsid w:val="00A379E9"/>
    <w:rPr>
      <w:color w:val="0563C1" w:themeColor="hyperlink"/>
      <w:u w:val="single"/>
    </w:rPr>
  </w:style>
  <w:style w:type="paragraph" w:customStyle="1" w:styleId="ConsPlusTitle">
    <w:name w:val="ConsPlusTitle"/>
    <w:rsid w:val="00A37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2022-10-04T04:04:00Z</dcterms:created>
  <dcterms:modified xsi:type="dcterms:W3CDTF">2022-10-04T04:04:00Z</dcterms:modified>
</cp:coreProperties>
</file>