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  <w:sz w:val="40"/>
          <w:szCs w:val="40"/>
        </w:rPr>
      </w:pPr>
    </w:p>
    <w:p w:rsidR="004E181C" w:rsidRDefault="004E181C" w:rsidP="004E181C">
      <w:pPr>
        <w:jc w:val="center"/>
        <w:rPr>
          <w:b/>
          <w:sz w:val="40"/>
          <w:szCs w:val="40"/>
        </w:rPr>
      </w:pPr>
    </w:p>
    <w:p w:rsidR="004E181C" w:rsidRPr="009B66C3" w:rsidRDefault="004E181C" w:rsidP="004E181C">
      <w:pPr>
        <w:jc w:val="center"/>
        <w:rPr>
          <w:b/>
          <w:i/>
          <w:sz w:val="36"/>
          <w:szCs w:val="36"/>
        </w:rPr>
      </w:pPr>
    </w:p>
    <w:p w:rsidR="009B66C3" w:rsidRPr="009B66C3" w:rsidRDefault="009B66C3" w:rsidP="004E18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6C3">
        <w:rPr>
          <w:rFonts w:ascii="Times New Roman" w:hAnsi="Times New Roman" w:cs="Times New Roman"/>
          <w:b/>
          <w:sz w:val="36"/>
          <w:szCs w:val="36"/>
        </w:rPr>
        <w:t>Методические указания</w:t>
      </w:r>
    </w:p>
    <w:p w:rsidR="004E181C" w:rsidRPr="009B66C3" w:rsidRDefault="009B66C3" w:rsidP="004E18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6C3">
        <w:rPr>
          <w:rFonts w:ascii="Times New Roman" w:hAnsi="Times New Roman" w:cs="Times New Roman"/>
          <w:b/>
          <w:sz w:val="36"/>
          <w:szCs w:val="36"/>
        </w:rPr>
        <w:t xml:space="preserve"> по структуре</w:t>
      </w:r>
      <w:proofErr w:type="gramStart"/>
      <w:r w:rsidRPr="009B66C3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9B66C3">
        <w:rPr>
          <w:rFonts w:ascii="Times New Roman" w:hAnsi="Times New Roman" w:cs="Times New Roman"/>
          <w:b/>
          <w:sz w:val="36"/>
          <w:szCs w:val="36"/>
        </w:rPr>
        <w:t xml:space="preserve"> содержанию и оформлению индивидуальных проектов</w:t>
      </w:r>
    </w:p>
    <w:p w:rsidR="004E181C" w:rsidRPr="009B66C3" w:rsidRDefault="004E181C" w:rsidP="004E181C">
      <w:pPr>
        <w:jc w:val="center"/>
        <w:rPr>
          <w:b/>
          <w:sz w:val="36"/>
          <w:szCs w:val="36"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D57530" w:rsidRDefault="00D57530" w:rsidP="004E181C">
      <w:pPr>
        <w:jc w:val="center"/>
        <w:rPr>
          <w:b/>
        </w:rPr>
      </w:pPr>
    </w:p>
    <w:p w:rsidR="00D57530" w:rsidRDefault="00D57530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Default="004E181C" w:rsidP="004E181C">
      <w:pPr>
        <w:jc w:val="center"/>
        <w:rPr>
          <w:b/>
        </w:rPr>
      </w:pP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lastRenderedPageBreak/>
        <w:t xml:space="preserve">С О Д Е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Ж А Н И Е</w:t>
      </w: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460"/>
        <w:gridCol w:w="636"/>
      </w:tblGrid>
      <w:tr w:rsidR="004E181C" w:rsidRPr="004E181C" w:rsidTr="004D4F7D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4E181C" w:rsidRPr="004E181C" w:rsidTr="004D4F7D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1.ПРОБЛЕМАТИКА, ВЫБОР ТЕМЫ И РУКОВОДСТВО </w:t>
            </w:r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ИНДИВИДУАЛЬНЫМ ПРОЕКТОМ</w:t>
            </w:r>
            <w:proofErr w:type="gram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81C" w:rsidRPr="004E181C" w:rsidRDefault="004E181C" w:rsidP="004E181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4E181C" w:rsidRPr="004E181C" w:rsidTr="004D4F7D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2. СОСТАВ, СТРУКТУРА И СОДЕРЖАНИЕ ОСНОВНЫХ ЭЛЕМЕНТОВ  </w:t>
            </w:r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81C" w:rsidRPr="004E181C" w:rsidRDefault="004E181C" w:rsidP="004E181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4E181C" w:rsidRPr="004E181C" w:rsidTr="004D4F7D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3. ОФОРМЛЕНИЕ ИНДИВИДУАЛЬНОГО ПРОЕКТА</w:t>
            </w:r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636" w:type="dxa"/>
            <w:shd w:val="clear" w:color="auto" w:fill="auto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9</w:t>
            </w:r>
          </w:p>
        </w:tc>
      </w:tr>
      <w:tr w:rsidR="004E181C" w:rsidRPr="004E181C" w:rsidTr="004D4F7D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</w:t>
            </w:r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К ЗАЩИТЕ...</w:t>
            </w:r>
          </w:p>
        </w:tc>
        <w:tc>
          <w:tcPr>
            <w:tcW w:w="636" w:type="dxa"/>
            <w:shd w:val="clear" w:color="auto" w:fill="auto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caps/>
                <w:sz w:val="28"/>
                <w:szCs w:val="28"/>
              </w:rPr>
              <w:t>10</w:t>
            </w:r>
          </w:p>
        </w:tc>
      </w:tr>
      <w:tr w:rsidR="004E181C" w:rsidRPr="004E181C" w:rsidTr="004D4F7D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4E181C" w:rsidRPr="004E181C" w:rsidRDefault="004E181C" w:rsidP="004E181C">
            <w:pPr>
              <w:tabs>
                <w:tab w:val="num" w:pos="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ПОДГОТОВКА ПРЕЗЕНТАЦИИ К ЗАЩИТЕ </w:t>
            </w:r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</w:p>
        </w:tc>
      </w:tr>
      <w:tr w:rsidR="004E181C" w:rsidRPr="004E181C" w:rsidTr="004D4F7D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4E181C" w:rsidRPr="004E181C" w:rsidRDefault="004E181C" w:rsidP="004E181C">
            <w:pPr>
              <w:tabs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6. КРИТЕРИИ ОЦЕНКИ </w:t>
            </w:r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…..…..</w:t>
            </w:r>
          </w:p>
        </w:tc>
        <w:tc>
          <w:tcPr>
            <w:tcW w:w="636" w:type="dxa"/>
            <w:shd w:val="clear" w:color="auto" w:fill="auto"/>
          </w:tcPr>
          <w:p w:rsidR="004E181C" w:rsidRPr="004E181C" w:rsidRDefault="004E181C" w:rsidP="004E181C">
            <w:pPr>
              <w:tabs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</w:tr>
      <w:tr w:rsidR="004E181C" w:rsidRPr="004E181C" w:rsidTr="004D4F7D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4E181C" w:rsidRPr="004E181C" w:rsidRDefault="004E181C" w:rsidP="004E181C">
            <w:pPr>
              <w:tabs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1C" w:rsidRPr="004E181C" w:rsidRDefault="004E181C" w:rsidP="004E181C">
            <w:pPr>
              <w:tabs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4E181C" w:rsidRPr="004E181C" w:rsidRDefault="004E181C" w:rsidP="004E181C">
            <w:pPr>
              <w:tabs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E181C" w:rsidRPr="004E181C" w:rsidRDefault="004E181C" w:rsidP="004E181C">
            <w:pPr>
              <w:tabs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caps/>
                <w:sz w:val="28"/>
                <w:szCs w:val="28"/>
              </w:rPr>
              <w:t>14</w:t>
            </w:r>
          </w:p>
        </w:tc>
      </w:tr>
      <w:tr w:rsidR="004E181C" w:rsidRPr="004E181C" w:rsidTr="004D4F7D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4E181C" w:rsidRPr="004E181C" w:rsidRDefault="004E181C" w:rsidP="004E181C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4E181C" w:rsidRPr="004E181C" w:rsidRDefault="004E181C" w:rsidP="004E181C">
            <w:pPr>
              <w:tabs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D57530" w:rsidRDefault="00D57530" w:rsidP="004E18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30" w:rsidRDefault="00D57530" w:rsidP="004E18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530" w:rsidRDefault="00D57530" w:rsidP="004E18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E181C" w:rsidRPr="009B66C3" w:rsidRDefault="009B66C3" w:rsidP="009B66C3">
      <w:pPr>
        <w:tabs>
          <w:tab w:val="left" w:pos="415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181C" w:rsidRPr="004E181C">
        <w:rPr>
          <w:rFonts w:ascii="Times New Roman" w:hAnsi="Times New Roman" w:cs="Times New Roman"/>
          <w:sz w:val="28"/>
          <w:szCs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="004E181C" w:rsidRPr="004E18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181C" w:rsidRPr="004E181C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</w:t>
      </w:r>
    </w:p>
    <w:p w:rsidR="004E181C" w:rsidRPr="004E181C" w:rsidRDefault="004E181C" w:rsidP="004E181C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Рекомендации разработаны в целях оказания помощи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в подготовке индивидуальных проектов и успешной их защите. </w:t>
      </w:r>
    </w:p>
    <w:p w:rsidR="004E181C" w:rsidRPr="004E181C" w:rsidRDefault="004E181C" w:rsidP="004E181C">
      <w:pPr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4E181C" w:rsidRPr="004E181C" w:rsidRDefault="004E181C" w:rsidP="004E181C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81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181C">
        <w:rPr>
          <w:rFonts w:ascii="Times New Roman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4E181C" w:rsidRPr="004E181C" w:rsidRDefault="004E181C" w:rsidP="004E181C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4E181C" w:rsidRPr="004E181C" w:rsidRDefault="004E181C" w:rsidP="004E181C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81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181C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E181C" w:rsidRPr="004E181C" w:rsidRDefault="004E181C" w:rsidP="004E181C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одного года в рамках самостоятельной работы, специально отведенной учебным планом, и должен </w:t>
      </w:r>
      <w:r w:rsidRPr="004E181C">
        <w:rPr>
          <w:rFonts w:ascii="Times New Roman" w:hAnsi="Times New Roman" w:cs="Times New Roman"/>
          <w:sz w:val="28"/>
          <w:szCs w:val="28"/>
        </w:rPr>
        <w:lastRenderedPageBreak/>
        <w:t xml:space="preserve">быть представлен в виде завершенного учебного исследования или разработанного проекта.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4E181C" w:rsidRPr="004E181C" w:rsidRDefault="004E181C" w:rsidP="004E181C">
      <w:pPr>
        <w:keepLine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Исследовательский тип работы требует</w:t>
      </w:r>
      <w:bookmarkStart w:id="0" w:name="page13"/>
      <w:bookmarkEnd w:id="0"/>
      <w:r w:rsidRPr="004E181C">
        <w:rPr>
          <w:rFonts w:ascii="Times New Roman" w:hAnsi="Times New Roman" w:cs="Times New Roman"/>
          <w:sz w:val="28"/>
          <w:szCs w:val="28"/>
        </w:rPr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4E181C" w:rsidRPr="004E181C" w:rsidRDefault="004E181C" w:rsidP="004E181C">
      <w:pPr>
        <w:keepLine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Такие проекты могут быть интегрированы в исследовательские и стать их органичной частью.</w:t>
      </w:r>
      <w:proofErr w:type="gramEnd"/>
    </w:p>
    <w:p w:rsidR="004E181C" w:rsidRPr="004E181C" w:rsidRDefault="004E181C" w:rsidP="004E18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Практико-ориентированный проект отличается четко обозначенным   с   самого   начала   конечным   результатом   деятельности участников проекта.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Процедуру работы над проектом можно разбить на 6 этапов. Этапы работы над проектом можно представить в виде следующей схемы (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. приложение 6):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</w:t>
      </w:r>
    </w:p>
    <w:p w:rsidR="004E181C" w:rsidRPr="004E181C" w:rsidRDefault="004E181C" w:rsidP="004E181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определение руководителей проектов;</w:t>
      </w:r>
    </w:p>
    <w:p w:rsidR="004E181C" w:rsidRPr="004E181C" w:rsidRDefault="004E181C" w:rsidP="004E181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поиск проблемного поля;</w:t>
      </w:r>
    </w:p>
    <w:p w:rsidR="004E181C" w:rsidRPr="004E181C" w:rsidRDefault="004E181C" w:rsidP="004E181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выбор темы и её конкретизация;</w:t>
      </w:r>
    </w:p>
    <w:p w:rsidR="004E181C" w:rsidRPr="004E181C" w:rsidRDefault="004E181C" w:rsidP="004E181C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формирование проектной группы;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поисковый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bCs/>
          <w:iCs/>
          <w:sz w:val="28"/>
          <w:szCs w:val="28"/>
        </w:rPr>
        <w:t>уточнение тематического поля и темы проекта, её конкретизация;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bCs/>
          <w:iCs/>
          <w:sz w:val="28"/>
          <w:szCs w:val="28"/>
        </w:rPr>
        <w:t>определение и анализ проблемы;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iCs/>
          <w:sz w:val="28"/>
          <w:szCs w:val="28"/>
        </w:rPr>
        <w:t>постановка цели проекта;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аналитический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анализ имеющейся информации;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поиск информационных лакун;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bCs/>
          <w:iCs/>
          <w:sz w:val="28"/>
          <w:szCs w:val="28"/>
        </w:rPr>
        <w:t>сбор и изучение информации;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составление плана реализации проекта: пошаговое планирование работ;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iCs/>
          <w:sz w:val="28"/>
          <w:szCs w:val="28"/>
        </w:rPr>
        <w:t>анализ ресурсов;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практический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выполнение запланированных технологических операций;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текущий контроль качества составления проекта;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iCs/>
          <w:sz w:val="28"/>
          <w:szCs w:val="28"/>
        </w:rPr>
        <w:t>внесение (при необходимости) изменений в разработку проекта;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презентационный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bCs/>
          <w:iCs/>
          <w:sz w:val="28"/>
          <w:szCs w:val="28"/>
        </w:rPr>
        <w:t>подготовка презентационных материалов;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bCs/>
          <w:iCs/>
          <w:sz w:val="28"/>
          <w:szCs w:val="28"/>
        </w:rPr>
        <w:t>презентация проекта;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181C">
        <w:rPr>
          <w:rFonts w:ascii="Times New Roman" w:hAnsi="Times New Roman" w:cs="Times New Roman"/>
          <w:iCs/>
          <w:sz w:val="28"/>
          <w:szCs w:val="28"/>
        </w:rPr>
        <w:t>изучение возможностей использования результатов проекта;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контрольный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анализ результатов выполнения проекта;</w:t>
      </w:r>
    </w:p>
    <w:p w:rsidR="004E181C" w:rsidRPr="004E181C" w:rsidRDefault="004E181C" w:rsidP="004E181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181C">
        <w:rPr>
          <w:rFonts w:ascii="Times New Roman" w:hAnsi="Times New Roman" w:cs="Times New Roman"/>
          <w:sz w:val="28"/>
          <w:szCs w:val="28"/>
        </w:rPr>
        <w:t>оценка качества выполнения проекта.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4E181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ПРОБЛЕМАТИКА, ВЫБОР ТЕМЫ И РУКОВОДСТВО </w:t>
      </w:r>
      <w:proofErr w:type="gramStart"/>
      <w:r w:rsidRPr="004E181C">
        <w:rPr>
          <w:rFonts w:ascii="Times New Roman" w:hAnsi="Times New Roman" w:cs="Times New Roman"/>
          <w:b/>
          <w:sz w:val="28"/>
          <w:szCs w:val="28"/>
        </w:rPr>
        <w:t>ИНДИВИДУАЛЬНЫМ ПРОЕКТОМ</w:t>
      </w:r>
      <w:proofErr w:type="gramEnd"/>
    </w:p>
    <w:p w:rsidR="004E181C" w:rsidRPr="004E181C" w:rsidRDefault="004E181C" w:rsidP="004E181C">
      <w:pPr>
        <w:spacing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Style w:val="c4"/>
          <w:rFonts w:ascii="Times New Roman" w:hAnsi="Times New Roman" w:cs="Times New Roman"/>
          <w:sz w:val="28"/>
          <w:szCs w:val="28"/>
        </w:rPr>
        <w:t xml:space="preserve">Первая ступень в процессе выполнения проекта - поиск проблемы. </w:t>
      </w:r>
      <w:r w:rsidRPr="004E181C">
        <w:rPr>
          <w:rFonts w:ascii="Times New Roman" w:hAnsi="Times New Roman" w:cs="Times New Roman"/>
          <w:sz w:val="28"/>
          <w:szCs w:val="28"/>
        </w:rPr>
        <w:t xml:space="preserve">Найти проблему, которую можно исследовать и которую хотелось бы разрешить. </w:t>
      </w:r>
      <w:r w:rsidRPr="004E181C">
        <w:rPr>
          <w:rStyle w:val="c4"/>
          <w:rFonts w:ascii="Times New Roman" w:hAnsi="Times New Roman" w:cs="Times New Roman"/>
          <w:sz w:val="28"/>
          <w:szCs w:val="28"/>
        </w:rPr>
        <w:t>Нужно четко сформулировать проблему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непосредственно связана с постановкой проблемы проекта. Выбор темы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 имеет исключительно большое значение. 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по дисциплинам разрабатывается преподавателями цикловой комиссии «Общеобразовательных дисциплин». Перечень тем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ежегодно обновляется </w:t>
      </w:r>
      <w:r w:rsidRPr="004E181C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4E181C" w:rsidRPr="004E181C" w:rsidRDefault="004E181C" w:rsidP="004E181C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утверждается протоколом заседания цикловой комиссии «Общеобразовательных дисциплин» техникума  и доводится до сведения обучающихся за 2 месяца до начала их выполнения.</w:t>
      </w:r>
    </w:p>
    <w:p w:rsidR="004E181C" w:rsidRPr="004E181C" w:rsidRDefault="004E181C" w:rsidP="004E181C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81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 предоставляется право выбора темы индивидуального проекта вплоть до предложения своей тематики с обоснованием целесообразности ее разработки.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критерием при выборе темы служит познавательный и практический интерес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. Это относится, прежде всего, к обучающимся,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продолжительное время целеустремленно, с интересом собирали и обрабатывали материал по той или иной теме. 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Одинаковые темы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 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4E181C" w:rsidRPr="004E181C" w:rsidRDefault="004E181C" w:rsidP="004E181C">
      <w:pPr>
        <w:pStyle w:val="teksto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E181C">
        <w:rPr>
          <w:color w:val="000000"/>
          <w:sz w:val="28"/>
          <w:szCs w:val="28"/>
        </w:rPr>
        <w:t xml:space="preserve">Выбор темы </w:t>
      </w:r>
      <w:proofErr w:type="gramStart"/>
      <w:r w:rsidRPr="004E181C">
        <w:rPr>
          <w:color w:val="000000"/>
          <w:sz w:val="28"/>
          <w:szCs w:val="28"/>
        </w:rPr>
        <w:t>индивидуального проекта</w:t>
      </w:r>
      <w:proofErr w:type="gramEnd"/>
      <w:r w:rsidRPr="004E181C">
        <w:rPr>
          <w:color w:val="000000"/>
          <w:sz w:val="28"/>
          <w:szCs w:val="28"/>
        </w:rPr>
        <w:t xml:space="preserve">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4E181C" w:rsidRPr="004E181C" w:rsidRDefault="004E181C" w:rsidP="004E181C">
      <w:pPr>
        <w:pStyle w:val="teksto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E181C">
        <w:rPr>
          <w:color w:val="000000"/>
          <w:sz w:val="28"/>
          <w:szCs w:val="28"/>
        </w:rPr>
        <w:t>Основными функциями руководителя проекта являются:</w:t>
      </w:r>
    </w:p>
    <w:p w:rsidR="004E181C" w:rsidRPr="004E181C" w:rsidRDefault="004E181C" w:rsidP="004E181C">
      <w:pPr>
        <w:pStyle w:val="teksto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81C">
        <w:rPr>
          <w:color w:val="000000"/>
          <w:sz w:val="28"/>
          <w:szCs w:val="28"/>
        </w:rPr>
        <w:t xml:space="preserve">консультирование по вопросам содержания и последовательности выполнения </w:t>
      </w:r>
      <w:proofErr w:type="gramStart"/>
      <w:r w:rsidRPr="004E181C">
        <w:rPr>
          <w:color w:val="000000"/>
          <w:sz w:val="28"/>
          <w:szCs w:val="28"/>
        </w:rPr>
        <w:t>индивидуального проекта</w:t>
      </w:r>
      <w:proofErr w:type="gramEnd"/>
      <w:r w:rsidRPr="004E181C">
        <w:rPr>
          <w:color w:val="000000"/>
          <w:sz w:val="28"/>
          <w:szCs w:val="28"/>
        </w:rPr>
        <w:t>;</w:t>
      </w:r>
    </w:p>
    <w:p w:rsidR="004E181C" w:rsidRPr="004E181C" w:rsidRDefault="004E181C" w:rsidP="004E181C">
      <w:pPr>
        <w:pStyle w:val="teksto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81C">
        <w:rPr>
          <w:color w:val="000000"/>
          <w:sz w:val="28"/>
          <w:szCs w:val="28"/>
        </w:rPr>
        <w:t xml:space="preserve">оказание помощи </w:t>
      </w:r>
      <w:proofErr w:type="gramStart"/>
      <w:r w:rsidRPr="004E181C">
        <w:rPr>
          <w:color w:val="000000"/>
          <w:sz w:val="28"/>
          <w:szCs w:val="28"/>
        </w:rPr>
        <w:t>обучающемуся</w:t>
      </w:r>
      <w:proofErr w:type="gramEnd"/>
      <w:r w:rsidRPr="004E181C">
        <w:rPr>
          <w:color w:val="000000"/>
          <w:sz w:val="28"/>
          <w:szCs w:val="28"/>
        </w:rPr>
        <w:t xml:space="preserve"> в подборе необходимой литературы;</w:t>
      </w:r>
    </w:p>
    <w:p w:rsidR="004E181C" w:rsidRPr="004E181C" w:rsidRDefault="004E181C" w:rsidP="004E181C">
      <w:pPr>
        <w:pStyle w:val="teksto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E181C">
        <w:rPr>
          <w:color w:val="000000"/>
          <w:sz w:val="28"/>
          <w:szCs w:val="28"/>
        </w:rPr>
        <w:t>контроль хода выполнения проекта.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81C">
        <w:rPr>
          <w:rFonts w:ascii="Times New Roman" w:hAnsi="Times New Roman" w:cs="Times New Roman"/>
          <w:sz w:val="28"/>
          <w:szCs w:val="28"/>
        </w:rPr>
        <w:t xml:space="preserve">После выбора темы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начинается самостоятельная работа обучающегося по выполнению.  </w:t>
      </w:r>
    </w:p>
    <w:p w:rsidR="004E181C" w:rsidRPr="004E181C" w:rsidRDefault="004E181C" w:rsidP="004E181C">
      <w:pPr>
        <w:pStyle w:val="teksto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4E181C">
        <w:rPr>
          <w:color w:val="000000"/>
          <w:sz w:val="28"/>
          <w:szCs w:val="28"/>
        </w:rPr>
        <w:t>Контроль за</w:t>
      </w:r>
      <w:proofErr w:type="gramEnd"/>
      <w:r w:rsidRPr="004E181C">
        <w:rPr>
          <w:color w:val="000000"/>
          <w:sz w:val="28"/>
          <w:szCs w:val="28"/>
        </w:rPr>
        <w:t xml:space="preserve"> ходом выполнения индивидуальных проектов осуществляет председатель цикловой комиссии «Общеобразовательных дисциплин» в соответствии с функциональными обязанностями.</w:t>
      </w:r>
    </w:p>
    <w:p w:rsidR="004E181C" w:rsidRDefault="004E181C" w:rsidP="004E181C">
      <w:pPr>
        <w:spacing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spacing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Pr="004E181C" w:rsidRDefault="009B66C3" w:rsidP="004E181C">
      <w:pPr>
        <w:spacing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1C" w:rsidRPr="004E181C" w:rsidRDefault="009B66C3" w:rsidP="009B66C3">
      <w:pPr>
        <w:spacing w:line="360" w:lineRule="auto"/>
        <w:ind w:left="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E181C" w:rsidRPr="004E181C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ОСНОВНЫХ ЭЛЕМЕНТОВ  </w:t>
      </w:r>
      <w:proofErr w:type="gramStart"/>
      <w:r w:rsidR="004E181C" w:rsidRPr="004E181C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4E181C" w:rsidRPr="004E181C" w:rsidRDefault="009B66C3" w:rsidP="009B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181C" w:rsidRPr="004E181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="004E181C"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4E181C" w:rsidRPr="004E181C">
        <w:rPr>
          <w:rFonts w:ascii="Times New Roman" w:hAnsi="Times New Roman" w:cs="Times New Roman"/>
          <w:sz w:val="28"/>
          <w:szCs w:val="28"/>
        </w:rPr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proofErr w:type="gramStart"/>
      <w:r w:rsidR="004E181C" w:rsidRPr="004E18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181C" w:rsidRPr="004E181C">
        <w:rPr>
          <w:rFonts w:ascii="Times New Roman" w:hAnsi="Times New Roman" w:cs="Times New Roman"/>
          <w:sz w:val="28"/>
          <w:szCs w:val="28"/>
        </w:rPr>
        <w:t>, помогает систематизировать материал, обеспечивает последовательность его изложения.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Содержание индивидуального проекта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составляет совместно с руководителем, с учетом замысла и индивидуального подхода.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Однако при всем многообразии индивидуальных подходов к содержанию проектов традиционным является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: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ВВЕДЕНИЕ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1. (полное наименование главы)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2. (полное наименование главы)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Список информационных источников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Приложения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Согласно традиционной структуре основная часть должна содержать не менее 2-3 глав.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</w:t>
      </w:r>
      <w:r w:rsidRPr="004E181C">
        <w:rPr>
          <w:rFonts w:ascii="Times New Roman" w:hAnsi="Times New Roman" w:cs="Times New Roman"/>
          <w:sz w:val="28"/>
          <w:szCs w:val="28"/>
        </w:rPr>
        <w:lastRenderedPageBreak/>
        <w:t xml:space="preserve">процитировать в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индивидуальном проекте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Собрав и изучив информационные источники и практический материал, обучающийся приступает к написанию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. Это сложный этап работы над темой, требующий сосредоточенности и упорного труда.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титульном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  <w:r w:rsidRPr="004E181C">
        <w:rPr>
          <w:rFonts w:ascii="Times New Roman" w:hAnsi="Times New Roman" w:cs="Times New Roman"/>
          <w:sz w:val="28"/>
          <w:szCs w:val="28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4E181C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 </w:t>
      </w:r>
      <w:r w:rsidRPr="004E181C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  <w:r w:rsidRPr="004E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имеет объем 2-3 страницы. В нем отражаются следующие признаки: </w:t>
      </w:r>
    </w:p>
    <w:p w:rsidR="004E181C" w:rsidRPr="004E181C" w:rsidRDefault="004E181C" w:rsidP="004E181C">
      <w:pPr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iCs/>
          <w:sz w:val="28"/>
          <w:szCs w:val="28"/>
        </w:rPr>
        <w:t>актуальность проблемы, темы</w:t>
      </w:r>
      <w:r w:rsidRPr="004E181C">
        <w:rPr>
          <w:rFonts w:ascii="Times New Roman" w:hAnsi="Times New Roman" w:cs="Times New Roman"/>
          <w:sz w:val="28"/>
          <w:szCs w:val="28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4E181C" w:rsidRPr="004E181C" w:rsidRDefault="004E181C" w:rsidP="004E181C">
      <w:pPr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r w:rsidRPr="004E181C">
        <w:rPr>
          <w:rFonts w:ascii="Times New Roman" w:hAnsi="Times New Roman" w:cs="Times New Roman"/>
          <w:sz w:val="28"/>
          <w:szCs w:val="28"/>
        </w:rPr>
        <w:t xml:space="preserve">и совокупность поставленных </w:t>
      </w:r>
      <w:r w:rsidRPr="004E181C">
        <w:rPr>
          <w:rFonts w:ascii="Times New Roman" w:hAnsi="Times New Roman" w:cs="Times New Roman"/>
          <w:i/>
          <w:sz w:val="28"/>
          <w:szCs w:val="28"/>
        </w:rPr>
        <w:t>задач</w:t>
      </w:r>
      <w:r w:rsidRPr="004E181C">
        <w:rPr>
          <w:rFonts w:ascii="Times New Roman" w:hAnsi="Times New Roman" w:cs="Times New Roman"/>
          <w:sz w:val="28"/>
          <w:szCs w:val="28"/>
        </w:rPr>
        <w:t xml:space="preserve"> для  ее достижения;</w:t>
      </w:r>
    </w:p>
    <w:p w:rsidR="004E181C" w:rsidRPr="004E181C" w:rsidRDefault="004E181C" w:rsidP="004E181C">
      <w:pPr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предмет исследования -</w:t>
      </w:r>
      <w:r w:rsidRPr="004E181C">
        <w:rPr>
          <w:rFonts w:ascii="Times New Roman" w:hAnsi="Times New Roman" w:cs="Times New Roman"/>
          <w:sz w:val="28"/>
          <w:szCs w:val="28"/>
        </w:rPr>
        <w:t xml:space="preserve"> конкретные основы теории, методическое обеспечение, инструментарий и т.д.;</w:t>
      </w:r>
    </w:p>
    <w:p w:rsidR="004E181C" w:rsidRPr="004E181C" w:rsidRDefault="004E181C" w:rsidP="004E181C">
      <w:pPr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iCs/>
          <w:sz w:val="28"/>
          <w:szCs w:val="28"/>
        </w:rPr>
        <w:t>объект исследования,</w:t>
      </w:r>
      <w:r w:rsidRPr="004E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181C">
        <w:rPr>
          <w:rFonts w:ascii="Times New Roman" w:hAnsi="Times New Roman" w:cs="Times New Roman"/>
          <w:sz w:val="28"/>
          <w:szCs w:val="28"/>
        </w:rPr>
        <w:t xml:space="preserve">на материалах которого выполнен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, его отраслевая и ведомственная принадлежность, месторасположение;</w:t>
      </w:r>
    </w:p>
    <w:p w:rsidR="004E181C" w:rsidRPr="004E181C" w:rsidRDefault="004E181C" w:rsidP="004E181C">
      <w:pPr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iCs/>
          <w:sz w:val="28"/>
          <w:szCs w:val="28"/>
        </w:rPr>
        <w:t>период исследования</w:t>
      </w:r>
      <w:r w:rsidRPr="004E18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указываются  временные рамки;</w:t>
      </w:r>
    </w:p>
    <w:p w:rsidR="004E181C" w:rsidRPr="004E181C" w:rsidRDefault="004E181C" w:rsidP="004E181C">
      <w:pPr>
        <w:numPr>
          <w:ilvl w:val="0"/>
          <w:numId w:val="25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основа </w:t>
      </w:r>
      <w:r w:rsidRPr="004E181C">
        <w:rPr>
          <w:rFonts w:ascii="Times New Roman" w:hAnsi="Times New Roman" w:cs="Times New Roman"/>
          <w:sz w:val="28"/>
          <w:szCs w:val="28"/>
        </w:rPr>
        <w:t>– труды отечественных и зарубежных ученых по исследуемой проблеме;</w:t>
      </w:r>
    </w:p>
    <w:p w:rsidR="004E181C" w:rsidRPr="004E181C" w:rsidRDefault="004E181C" w:rsidP="004E181C">
      <w:pPr>
        <w:pStyle w:val="a5"/>
        <w:keepNext/>
        <w:keepLines/>
        <w:numPr>
          <w:ilvl w:val="0"/>
          <w:numId w:val="25"/>
        </w:numPr>
        <w:suppressLineNumbers/>
        <w:spacing w:line="360" w:lineRule="auto"/>
        <w:ind w:left="357" w:hanging="357"/>
        <w:rPr>
          <w:szCs w:val="28"/>
        </w:rPr>
      </w:pPr>
      <w:r w:rsidRPr="004E181C">
        <w:rPr>
          <w:i/>
          <w:iCs/>
          <w:szCs w:val="28"/>
        </w:rPr>
        <w:t xml:space="preserve"> информационная база </w:t>
      </w:r>
      <w:r w:rsidRPr="004E181C">
        <w:rPr>
          <w:szCs w:val="28"/>
        </w:rPr>
        <w:t>– обзор использованных законодательных и нормативных актов и т.п.;</w:t>
      </w:r>
    </w:p>
    <w:p w:rsidR="004E181C" w:rsidRPr="004E181C" w:rsidRDefault="004E181C" w:rsidP="004E181C">
      <w:pPr>
        <w:pStyle w:val="a5"/>
        <w:keepNext/>
        <w:keepLines/>
        <w:numPr>
          <w:ilvl w:val="0"/>
          <w:numId w:val="25"/>
        </w:numPr>
        <w:suppressLineNumbers/>
        <w:spacing w:line="360" w:lineRule="auto"/>
        <w:ind w:left="357" w:hanging="357"/>
        <w:rPr>
          <w:szCs w:val="28"/>
        </w:rPr>
      </w:pPr>
      <w:proofErr w:type="gramStart"/>
      <w:r w:rsidRPr="004E181C">
        <w:rPr>
          <w:i/>
          <w:iCs/>
          <w:szCs w:val="28"/>
        </w:rPr>
        <w:t xml:space="preserve">объем и структура индивидуального проекта </w:t>
      </w:r>
      <w:r w:rsidRPr="004E181C">
        <w:rPr>
          <w:szCs w:val="28"/>
        </w:rPr>
        <w:t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  <w:proofErr w:type="gramEnd"/>
    </w:p>
    <w:p w:rsidR="004E181C" w:rsidRPr="004E181C" w:rsidRDefault="004E181C" w:rsidP="004E181C">
      <w:pPr>
        <w:pStyle w:val="a5"/>
        <w:keepNext/>
        <w:keepLines/>
        <w:suppressLineNumbers/>
        <w:spacing w:line="360" w:lineRule="auto"/>
        <w:ind w:firstLine="720"/>
        <w:rPr>
          <w:szCs w:val="28"/>
        </w:rPr>
      </w:pPr>
      <w:r w:rsidRPr="004E181C">
        <w:rPr>
          <w:i/>
          <w:iCs/>
          <w:szCs w:val="28"/>
        </w:rPr>
        <w:t xml:space="preserve">Основная часть </w:t>
      </w:r>
      <w:proofErr w:type="gramStart"/>
      <w:r w:rsidRPr="004E181C">
        <w:rPr>
          <w:i/>
          <w:iCs/>
          <w:szCs w:val="28"/>
        </w:rPr>
        <w:t>индивидуального проекта</w:t>
      </w:r>
      <w:proofErr w:type="gramEnd"/>
      <w:r w:rsidRPr="004E181C">
        <w:rPr>
          <w:i/>
          <w:iCs/>
          <w:szCs w:val="28"/>
        </w:rPr>
        <w:t xml:space="preserve"> </w:t>
      </w:r>
      <w:r w:rsidRPr="004E181C">
        <w:rPr>
          <w:szCs w:val="28"/>
        </w:rPr>
        <w:t>состоит из совокупности предусмотренных содержанием работы параграфов.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Pr="004E181C">
        <w:rPr>
          <w:rFonts w:ascii="Times New Roman" w:hAnsi="Times New Roman" w:cs="Times New Roman"/>
          <w:i/>
          <w:sz w:val="28"/>
          <w:szCs w:val="28"/>
        </w:rPr>
        <w:t>первой главы</w:t>
      </w:r>
      <w:r w:rsidRPr="004E181C">
        <w:rPr>
          <w:rFonts w:ascii="Times New Roman" w:hAnsi="Times New Roman" w:cs="Times New Roman"/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sz w:val="28"/>
          <w:szCs w:val="28"/>
        </w:rPr>
        <w:t xml:space="preserve">Вторая глава </w:t>
      </w:r>
      <w:r w:rsidRPr="004E181C">
        <w:rPr>
          <w:rFonts w:ascii="Times New Roman" w:hAnsi="Times New Roman" w:cs="Times New Roman"/>
          <w:sz w:val="28"/>
          <w:szCs w:val="28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</w:t>
      </w:r>
      <w:r w:rsidRPr="004E181C">
        <w:rPr>
          <w:rFonts w:ascii="Times New Roman" w:hAnsi="Times New Roman" w:cs="Times New Roman"/>
          <w:sz w:val="28"/>
          <w:szCs w:val="28"/>
        </w:rPr>
        <w:lastRenderedPageBreak/>
        <w:t>решения выявленных проблем. Вторая глава является результатом выполненного исследования.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iCs/>
          <w:sz w:val="28"/>
          <w:szCs w:val="28"/>
        </w:rPr>
        <w:t>Заключение.</w:t>
      </w:r>
      <w:r w:rsidRPr="004E181C">
        <w:rPr>
          <w:rFonts w:ascii="Times New Roman" w:hAnsi="Times New Roman" w:cs="Times New Roman"/>
          <w:sz w:val="28"/>
          <w:szCs w:val="28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sz w:val="28"/>
          <w:szCs w:val="28"/>
        </w:rPr>
        <w:t xml:space="preserve">Список информационных источников </w:t>
      </w:r>
      <w:r w:rsidRPr="004E181C">
        <w:rPr>
          <w:rFonts w:ascii="Times New Roman" w:hAnsi="Times New Roman" w:cs="Times New Roman"/>
          <w:sz w:val="28"/>
          <w:szCs w:val="28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4E181C">
        <w:rPr>
          <w:rFonts w:ascii="Times New Roman" w:hAnsi="Times New Roman" w:cs="Times New Roman"/>
          <w:i/>
          <w:sz w:val="28"/>
          <w:szCs w:val="28"/>
        </w:rPr>
        <w:t>(Приложение 3).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81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E18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приложении </w:t>
      </w:r>
      <w:r w:rsidRPr="004E181C">
        <w:rPr>
          <w:rFonts w:ascii="Times New Roman" w:hAnsi="Times New Roman" w:cs="Times New Roman"/>
          <w:color w:val="000000"/>
          <w:sz w:val="28"/>
          <w:szCs w:val="28"/>
        </w:rPr>
        <w:t>приводятся копии документов, сравнительные таблицы, схемы и др.</w:t>
      </w:r>
    </w:p>
    <w:p w:rsidR="009B66C3" w:rsidRDefault="009B66C3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1C" w:rsidRPr="009B66C3" w:rsidRDefault="004E181C" w:rsidP="009B66C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ОФОРМЛЕНИЕ </w:t>
      </w:r>
      <w:proofErr w:type="gramStart"/>
      <w:r w:rsidRPr="004E181C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4E181C" w:rsidRPr="004E181C" w:rsidRDefault="004E181C" w:rsidP="004E18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должен быть надлежащим образом оформлен (таблица 1). Все листы проекта и приложения следуют переплести. Индивидуальный прое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уктурируется следующим образом:</w:t>
      </w:r>
    </w:p>
    <w:p w:rsidR="004E181C" w:rsidRPr="004E181C" w:rsidRDefault="004E181C" w:rsidP="004E181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Pr="004E181C">
        <w:rPr>
          <w:rFonts w:ascii="Times New Roman" w:hAnsi="Times New Roman" w:cs="Times New Roman"/>
          <w:i/>
          <w:sz w:val="28"/>
          <w:szCs w:val="28"/>
        </w:rPr>
        <w:t>(Приложение 4).</w:t>
      </w:r>
    </w:p>
    <w:p w:rsidR="004E181C" w:rsidRPr="004E181C" w:rsidRDefault="004E181C" w:rsidP="004E181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E181C" w:rsidRPr="004E181C" w:rsidRDefault="004E181C" w:rsidP="004E181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Содержательная часть работы</w:t>
      </w:r>
    </w:p>
    <w:p w:rsidR="004E181C" w:rsidRPr="004E181C" w:rsidRDefault="004E181C" w:rsidP="004E181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Приложения</w:t>
      </w: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Таблица 1- Требования к оформлению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6946"/>
      </w:tblGrid>
      <w:tr w:rsidR="004E181C" w:rsidRPr="004E181C" w:rsidTr="004D4F7D">
        <w:trPr>
          <w:trHeight w:val="400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требования</w:t>
            </w:r>
          </w:p>
        </w:tc>
      </w:tr>
      <w:tr w:rsidR="004E181C" w:rsidRPr="004E181C" w:rsidTr="004D4F7D">
        <w:trPr>
          <w:trHeight w:val="294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81C" w:rsidRPr="004E181C" w:rsidTr="004D4F7D">
        <w:trPr>
          <w:trHeight w:val="251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не менее 15  страниц компьютерного текста</w:t>
            </w:r>
          </w:p>
        </w:tc>
      </w:tr>
      <w:tr w:rsidR="004E181C" w:rsidRPr="004E181C" w:rsidTr="004D4F7D">
        <w:trPr>
          <w:trHeight w:val="540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текст печатается на одной стороне листа белой бумаги формата A4</w:t>
            </w:r>
          </w:p>
        </w:tc>
      </w:tr>
      <w:tr w:rsidR="004E181C" w:rsidRPr="004E181C" w:rsidTr="004D4F7D">
        <w:trPr>
          <w:trHeight w:val="251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Интервал 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E181C" w:rsidRPr="004E181C" w:rsidTr="004D4F7D">
        <w:trPr>
          <w:trHeight w:val="223"/>
        </w:trPr>
        <w:tc>
          <w:tcPr>
            <w:tcW w:w="3092" w:type="dxa"/>
          </w:tcPr>
          <w:p w:rsidR="004E181C" w:rsidRPr="004E181C" w:rsidRDefault="004E181C" w:rsidP="004E181C">
            <w:pPr>
              <w:pStyle w:val="a5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rPr>
                <w:szCs w:val="28"/>
              </w:rPr>
            </w:pPr>
            <w:r w:rsidRPr="004E181C">
              <w:rPr>
                <w:szCs w:val="28"/>
              </w:rPr>
              <w:t>Шрифт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1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E181C" w:rsidRPr="004E181C" w:rsidTr="004D4F7D">
        <w:trPr>
          <w:trHeight w:val="375"/>
        </w:trPr>
        <w:tc>
          <w:tcPr>
            <w:tcW w:w="3092" w:type="dxa"/>
          </w:tcPr>
          <w:p w:rsidR="004E181C" w:rsidRPr="004E181C" w:rsidRDefault="004E181C" w:rsidP="004E181C">
            <w:pPr>
              <w:pStyle w:val="a5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rPr>
                <w:szCs w:val="28"/>
              </w:rPr>
            </w:pPr>
            <w:r w:rsidRPr="004E181C">
              <w:rPr>
                <w:szCs w:val="28"/>
              </w:rPr>
              <w:t xml:space="preserve">Размер 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E181C" w:rsidRPr="004E181C" w:rsidTr="004D4F7D">
        <w:trPr>
          <w:trHeight w:val="375"/>
        </w:trPr>
        <w:tc>
          <w:tcPr>
            <w:tcW w:w="3092" w:type="dxa"/>
          </w:tcPr>
          <w:p w:rsidR="004E181C" w:rsidRPr="004E181C" w:rsidRDefault="004E181C" w:rsidP="004E181C">
            <w:pPr>
              <w:pStyle w:val="a5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rPr>
                <w:szCs w:val="28"/>
              </w:rPr>
            </w:pPr>
            <w:r w:rsidRPr="004E181C">
              <w:rPr>
                <w:szCs w:val="28"/>
              </w:rPr>
              <w:t xml:space="preserve">Выравнивание 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4E181C" w:rsidRPr="004E181C" w:rsidTr="004D4F7D">
        <w:trPr>
          <w:trHeight w:val="375"/>
        </w:trPr>
        <w:tc>
          <w:tcPr>
            <w:tcW w:w="3092" w:type="dxa"/>
          </w:tcPr>
          <w:p w:rsidR="004E181C" w:rsidRPr="004E181C" w:rsidRDefault="004E181C" w:rsidP="004E181C">
            <w:pPr>
              <w:pStyle w:val="a5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rPr>
                <w:szCs w:val="28"/>
              </w:rPr>
            </w:pPr>
            <w:r w:rsidRPr="004E181C">
              <w:rPr>
                <w:szCs w:val="28"/>
              </w:rPr>
              <w:t xml:space="preserve">Кавычки 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«кавычки-елочки»</w:t>
            </w:r>
          </w:p>
        </w:tc>
      </w:tr>
      <w:tr w:rsidR="004E181C" w:rsidRPr="004E181C" w:rsidTr="004D4F7D">
        <w:trPr>
          <w:trHeight w:val="540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Параметры страницы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с левой стороны – 30 мм, 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– 10 мм, 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сверху – 20 мм, 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снизу –20 мм.</w:t>
            </w:r>
          </w:p>
        </w:tc>
      </w:tr>
      <w:tr w:rsidR="004E181C" w:rsidRPr="004E181C" w:rsidTr="004D4F7D">
        <w:trPr>
          <w:trHeight w:val="540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Нумерация страниц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pStyle w:val="a5"/>
              <w:keepNext/>
              <w:numPr>
                <w:ilvl w:val="0"/>
                <w:numId w:val="18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spacing w:line="360" w:lineRule="auto"/>
              <w:ind w:left="0" w:firstLine="89"/>
              <w:rPr>
                <w:szCs w:val="28"/>
              </w:rPr>
            </w:pPr>
            <w:r w:rsidRPr="004E181C">
              <w:rPr>
                <w:szCs w:val="28"/>
              </w:rPr>
              <w:t>арабскими цифрами,</w:t>
            </w:r>
          </w:p>
          <w:p w:rsidR="004E181C" w:rsidRPr="004E181C" w:rsidRDefault="004E181C" w:rsidP="004E181C">
            <w:pPr>
              <w:pStyle w:val="a5"/>
              <w:keepNext/>
              <w:numPr>
                <w:ilvl w:val="0"/>
                <w:numId w:val="18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spacing w:line="360" w:lineRule="auto"/>
              <w:ind w:left="0" w:firstLine="89"/>
              <w:rPr>
                <w:szCs w:val="28"/>
              </w:rPr>
            </w:pPr>
            <w:proofErr w:type="gramStart"/>
            <w:r w:rsidRPr="004E181C">
              <w:rPr>
                <w:szCs w:val="28"/>
              </w:rPr>
              <w:t>сквозная</w:t>
            </w:r>
            <w:proofErr w:type="gramEnd"/>
            <w:r w:rsidRPr="004E181C">
              <w:rPr>
                <w:szCs w:val="28"/>
              </w:rPr>
              <w:t>, от титульного листа, при этом номер страницы на титульном листе не проставляют</w:t>
            </w:r>
          </w:p>
          <w:p w:rsidR="004E181C" w:rsidRPr="004E181C" w:rsidRDefault="004E181C" w:rsidP="004E181C">
            <w:pPr>
              <w:pStyle w:val="a5"/>
              <w:keepNext/>
              <w:numPr>
                <w:ilvl w:val="0"/>
                <w:numId w:val="18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spacing w:line="360" w:lineRule="auto"/>
              <w:ind w:left="0" w:firstLine="89"/>
              <w:rPr>
                <w:szCs w:val="28"/>
              </w:rPr>
            </w:pPr>
            <w:r w:rsidRPr="004E181C">
              <w:rPr>
                <w:szCs w:val="28"/>
              </w:rPr>
              <w:t>проставляется со второй страницы,</w:t>
            </w:r>
          </w:p>
          <w:p w:rsidR="004E181C" w:rsidRPr="004E181C" w:rsidRDefault="004E181C" w:rsidP="004E181C">
            <w:pPr>
              <w:pStyle w:val="a5"/>
              <w:keepNext/>
              <w:numPr>
                <w:ilvl w:val="0"/>
                <w:numId w:val="18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spacing w:line="360" w:lineRule="auto"/>
              <w:ind w:left="0" w:firstLine="89"/>
              <w:rPr>
                <w:szCs w:val="28"/>
              </w:rPr>
            </w:pPr>
            <w:r w:rsidRPr="004E181C">
              <w:rPr>
                <w:szCs w:val="28"/>
              </w:rPr>
              <w:t xml:space="preserve">порядковый номер страницы ставится внизу  </w:t>
            </w:r>
            <w:proofErr w:type="gramStart"/>
            <w:r w:rsidRPr="004E181C">
              <w:rPr>
                <w:szCs w:val="28"/>
              </w:rPr>
              <w:t>по середине</w:t>
            </w:r>
            <w:proofErr w:type="gramEnd"/>
            <w:r w:rsidRPr="004E181C">
              <w:rPr>
                <w:szCs w:val="28"/>
              </w:rPr>
              <w:t xml:space="preserve"> строки</w:t>
            </w:r>
          </w:p>
        </w:tc>
      </w:tr>
      <w:tr w:rsidR="004E181C" w:rsidRPr="004E181C" w:rsidTr="004D4F7D">
        <w:trPr>
          <w:trHeight w:val="130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pStyle w:val="a5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spacing w:line="360" w:lineRule="auto"/>
              <w:rPr>
                <w:szCs w:val="28"/>
              </w:rPr>
            </w:pPr>
            <w:r w:rsidRPr="004E181C">
              <w:rPr>
                <w:szCs w:val="28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4E181C" w:rsidRPr="004E181C" w:rsidTr="004D4F7D">
        <w:trPr>
          <w:trHeight w:val="525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Оформление глав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pStyle w:val="a5"/>
              <w:keepNext/>
              <w:keepLines/>
              <w:suppressLineNumbers/>
              <w:tabs>
                <w:tab w:val="left" w:pos="-2280"/>
              </w:tabs>
              <w:spacing w:line="360" w:lineRule="auto"/>
              <w:rPr>
                <w:b/>
                <w:caps/>
                <w:szCs w:val="28"/>
              </w:rPr>
            </w:pPr>
            <w:r w:rsidRPr="004E181C">
              <w:rPr>
                <w:b/>
                <w:szCs w:val="28"/>
              </w:rPr>
              <w:t xml:space="preserve">ГЛАВА </w:t>
            </w:r>
            <w:r w:rsidRPr="004E181C">
              <w:rPr>
                <w:b/>
                <w:szCs w:val="28"/>
                <w:lang w:val="en-US"/>
              </w:rPr>
              <w:t>I</w:t>
            </w:r>
            <w:r w:rsidRPr="004E181C">
              <w:rPr>
                <w:b/>
                <w:szCs w:val="28"/>
              </w:rPr>
              <w:t xml:space="preserve">. ПОНЯТИЕ </w:t>
            </w:r>
            <w:proofErr w:type="gramStart"/>
            <w:r w:rsidRPr="004E181C">
              <w:rPr>
                <w:b/>
                <w:szCs w:val="28"/>
              </w:rPr>
              <w:t>ЮРИДИЧЕСКОЙ</w:t>
            </w:r>
            <w:proofErr w:type="gramEnd"/>
            <w:r w:rsidRPr="004E181C">
              <w:rPr>
                <w:b/>
                <w:szCs w:val="28"/>
              </w:rPr>
              <w:t xml:space="preserve"> ОТВЕСТВЕННОСТИ</w:t>
            </w:r>
          </w:p>
        </w:tc>
      </w:tr>
      <w:tr w:rsidR="004E181C" w:rsidRPr="004E181C" w:rsidTr="004D4F7D">
        <w:trPr>
          <w:trHeight w:val="540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pStyle w:val="a5"/>
              <w:keepNext/>
              <w:suppressLineNumbers/>
              <w:tabs>
                <w:tab w:val="left" w:pos="-2280"/>
              </w:tabs>
              <w:spacing w:line="360" w:lineRule="auto"/>
              <w:rPr>
                <w:b/>
                <w:szCs w:val="28"/>
              </w:rPr>
            </w:pPr>
            <w:r w:rsidRPr="004E181C">
              <w:rPr>
                <w:b/>
                <w:szCs w:val="28"/>
              </w:rPr>
              <w:t>1.2</w:t>
            </w:r>
            <w:r w:rsidRPr="004E181C">
              <w:rPr>
                <w:b/>
                <w:bCs/>
                <w:szCs w:val="28"/>
              </w:rPr>
              <w:t xml:space="preserve"> Признаки юридической ответственности</w:t>
            </w:r>
          </w:p>
        </w:tc>
      </w:tr>
      <w:tr w:rsidR="004E181C" w:rsidRPr="004E181C" w:rsidTr="004D4F7D">
        <w:trPr>
          <w:trHeight w:val="760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одна свободная строка</w:t>
            </w:r>
          </w:p>
        </w:tc>
      </w:tr>
      <w:tr w:rsidR="004E181C" w:rsidRPr="004E181C" w:rsidTr="004D4F7D">
        <w:trPr>
          <w:trHeight w:val="287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iCs/>
                <w:sz w:val="28"/>
                <w:szCs w:val="28"/>
              </w:rPr>
              <w:t>не менее 10</w:t>
            </w:r>
          </w:p>
        </w:tc>
      </w:tr>
      <w:tr w:rsidR="004E181C" w:rsidRPr="004E181C" w:rsidTr="004D4F7D">
        <w:trPr>
          <w:trHeight w:val="287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 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не менее  3 страниц</w:t>
            </w:r>
          </w:p>
        </w:tc>
      </w:tr>
      <w:tr w:rsidR="004E181C" w:rsidRPr="004E181C" w:rsidTr="004D4F7D">
        <w:trPr>
          <w:trHeight w:val="760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iCs/>
                <w:sz w:val="28"/>
                <w:szCs w:val="28"/>
              </w:rPr>
              <w:t>Иллюстрации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pStyle w:val="a5"/>
              <w:keepNext/>
              <w:keepLines/>
              <w:suppressLineNumbers/>
              <w:tabs>
                <w:tab w:val="left" w:pos="-2280"/>
              </w:tabs>
              <w:spacing w:line="360" w:lineRule="auto"/>
              <w:rPr>
                <w:szCs w:val="28"/>
              </w:rPr>
            </w:pP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Рисунок 1  – </w:t>
            </w:r>
            <w:r w:rsidRPr="004E181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количестве учреждений социального обслуживания семьи и детей</w:t>
            </w:r>
          </w:p>
        </w:tc>
      </w:tr>
      <w:tr w:rsidR="004E181C" w:rsidRPr="004E181C" w:rsidTr="004D4F7D">
        <w:trPr>
          <w:trHeight w:val="2374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iCs/>
                <w:sz w:val="28"/>
                <w:szCs w:val="28"/>
              </w:rPr>
              <w:t>Таблицы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pStyle w:val="a3"/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  <w:r w:rsidRPr="004E181C">
              <w:rPr>
                <w:bCs/>
                <w:sz w:val="28"/>
                <w:szCs w:val="28"/>
              </w:rPr>
              <w:t xml:space="preserve">Таблица 3. </w:t>
            </w:r>
            <w:r w:rsidRPr="004E181C">
              <w:rPr>
                <w:b/>
                <w:bCs/>
                <w:sz w:val="28"/>
                <w:szCs w:val="28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9"/>
              <w:gridCol w:w="2268"/>
              <w:gridCol w:w="1559"/>
            </w:tblGrid>
            <w:tr w:rsidR="004E181C" w:rsidRPr="004E181C" w:rsidTr="004D4F7D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4E181C">
                    <w:rPr>
                      <w:b/>
                      <w:sz w:val="28"/>
                      <w:szCs w:val="28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E181C">
                    <w:rPr>
                      <w:b/>
                      <w:sz w:val="28"/>
                      <w:szCs w:val="28"/>
                    </w:rPr>
                    <w:t>Абс</w:t>
                  </w:r>
                  <w:proofErr w:type="spellEnd"/>
                  <w:r w:rsidRPr="004E181C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4E181C">
                    <w:rPr>
                      <w:b/>
                      <w:sz w:val="28"/>
                      <w:szCs w:val="28"/>
                    </w:rPr>
                    <w:t>%%</w:t>
                  </w:r>
                </w:p>
              </w:tc>
            </w:tr>
            <w:tr w:rsidR="004E181C" w:rsidRPr="004E181C" w:rsidTr="004D4F7D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76,2</w:t>
                  </w:r>
                </w:p>
              </w:tc>
            </w:tr>
            <w:tr w:rsidR="004E181C" w:rsidRPr="004E181C" w:rsidTr="004D4F7D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22,3</w:t>
                  </w:r>
                </w:p>
              </w:tc>
            </w:tr>
            <w:tr w:rsidR="004E181C" w:rsidRPr="004E181C" w:rsidTr="004D4F7D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E181C" w:rsidRPr="004E181C" w:rsidRDefault="004E181C" w:rsidP="004E181C">
                  <w:pPr>
                    <w:pStyle w:val="a3"/>
                    <w:spacing w:before="0" w:after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181C">
                    <w:rPr>
                      <w:sz w:val="28"/>
                      <w:szCs w:val="28"/>
                    </w:rPr>
                    <w:t>1,5</w:t>
                  </w:r>
                </w:p>
              </w:tc>
            </w:tr>
            <w:tr w:rsidR="004E181C" w:rsidRPr="004E181C" w:rsidTr="004D4F7D">
              <w:tc>
                <w:tcPr>
                  <w:tcW w:w="2899" w:type="dxa"/>
                  <w:vAlign w:val="center"/>
                </w:tcPr>
                <w:p w:rsidR="004E181C" w:rsidRPr="004E181C" w:rsidRDefault="004E181C" w:rsidP="004E181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E181C" w:rsidRPr="004E181C" w:rsidRDefault="004E181C" w:rsidP="004E181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E181C" w:rsidRPr="004E181C" w:rsidRDefault="004E181C" w:rsidP="004E181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181C" w:rsidRPr="004E181C" w:rsidRDefault="004E181C" w:rsidP="004E181C">
            <w:pPr>
              <w:pStyle w:val="a5"/>
              <w:keepNext/>
              <w:keepLines/>
              <w:suppressLineNumbers/>
              <w:tabs>
                <w:tab w:val="left" w:pos="-2280"/>
              </w:tabs>
              <w:spacing w:line="360" w:lineRule="auto"/>
              <w:rPr>
                <w:szCs w:val="28"/>
              </w:rPr>
            </w:pPr>
          </w:p>
        </w:tc>
      </w:tr>
      <w:tr w:rsidR="004E181C" w:rsidRPr="004E181C" w:rsidTr="004D4F7D">
        <w:trPr>
          <w:trHeight w:val="583"/>
        </w:trPr>
        <w:tc>
          <w:tcPr>
            <w:tcW w:w="3092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Подстрочные ссылки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4E18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4E18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Иванов И.И. Теоретические </w:t>
            </w:r>
            <w:proofErr w:type="spell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gramStart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.:, 2000.-С.25.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Там же. - С.25.</w:t>
            </w:r>
          </w:p>
        </w:tc>
      </w:tr>
      <w:tr w:rsidR="004E181C" w:rsidRPr="004E181C" w:rsidTr="004D4F7D">
        <w:trPr>
          <w:trHeight w:val="760"/>
        </w:trPr>
        <w:tc>
          <w:tcPr>
            <w:tcW w:w="3092" w:type="dxa"/>
            <w:vMerge w:val="restart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iCs/>
                <w:sz w:val="28"/>
                <w:szCs w:val="28"/>
              </w:rPr>
              <w:t>Сокращения</w:t>
            </w: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ГПК РФ, ГК РФ, СК РФ и т.д</w:t>
            </w:r>
            <w:r w:rsidRPr="004E18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4E181C" w:rsidRPr="004E181C" w:rsidTr="004D4F7D">
        <w:trPr>
          <w:trHeight w:val="130"/>
        </w:trPr>
        <w:tc>
          <w:tcPr>
            <w:tcW w:w="3092" w:type="dxa"/>
            <w:vMerge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946" w:type="dxa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4E181C" w:rsidRPr="004E181C" w:rsidRDefault="004E181C" w:rsidP="004E181C">
      <w:pPr>
        <w:spacing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1C" w:rsidRPr="004E181C" w:rsidRDefault="004E181C" w:rsidP="004E181C">
      <w:pPr>
        <w:spacing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ПОДГОТОВКА </w:t>
      </w:r>
      <w:proofErr w:type="gramStart"/>
      <w:r w:rsidRPr="004E181C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b/>
          <w:sz w:val="28"/>
          <w:szCs w:val="28"/>
        </w:rPr>
        <w:t xml:space="preserve"> К ЗАЩИТЕ</w:t>
      </w:r>
    </w:p>
    <w:p w:rsidR="004E181C" w:rsidRPr="004E181C" w:rsidRDefault="009B66C3" w:rsidP="009B6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81C" w:rsidRPr="004E181C">
        <w:rPr>
          <w:rFonts w:ascii="Times New Roman" w:hAnsi="Times New Roman" w:cs="Times New Roman"/>
          <w:sz w:val="28"/>
          <w:szCs w:val="28"/>
        </w:rPr>
        <w:t xml:space="preserve">Закончив написание и оформление </w:t>
      </w:r>
      <w:proofErr w:type="gramStart"/>
      <w:r w:rsidR="004E181C"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4E181C" w:rsidRPr="004E181C">
        <w:rPr>
          <w:rFonts w:ascii="Times New Roman" w:hAnsi="Times New Roman" w:cs="Times New Roman"/>
          <w:sz w:val="28"/>
          <w:szCs w:val="28"/>
        </w:rPr>
        <w:t>, его основные положения надо обсудить с руководителем.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После просмотра и одобрения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руководитель его подписывает и составляет отзыв.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В отзыве руководитель характеризует проделанную работу по всем разделам</w:t>
      </w:r>
      <w:r w:rsidRPr="004E181C">
        <w:rPr>
          <w:rFonts w:ascii="Times New Roman" w:hAnsi="Times New Roman" w:cs="Times New Roman"/>
          <w:i/>
          <w:sz w:val="28"/>
          <w:szCs w:val="28"/>
        </w:rPr>
        <w:t>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Подготовив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4E181C" w:rsidRPr="004E181C" w:rsidRDefault="004E181C" w:rsidP="004E181C">
      <w:pPr>
        <w:shd w:val="clear" w:color="auto" w:fill="FFFFFF"/>
        <w:spacing w:line="360" w:lineRule="auto"/>
        <w:ind w:right="23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Процедура защиты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4E181C">
        <w:rPr>
          <w:rFonts w:ascii="Times New Roman" w:hAnsi="Times New Roman" w:cs="Times New Roman"/>
          <w:color w:val="000000"/>
          <w:sz w:val="28"/>
          <w:szCs w:val="28"/>
        </w:rPr>
        <w:t>руководителем проекта.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Для выступления основных положений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, обоснования выводов и предложений отводится не более 15 минут. После выступления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отвечает на заданные вопросы по теме.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Оценка по итогам защиты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может быть засчитана в качестве промежуточной аттестации по дисциплине.</w:t>
      </w:r>
    </w:p>
    <w:p w:rsidR="004E181C" w:rsidRPr="004E181C" w:rsidRDefault="004E181C" w:rsidP="004E18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6C3" w:rsidRDefault="009B66C3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C3" w:rsidRDefault="009B66C3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ПОДГОТОВКА ПРЕЗЕНТАЦИИ К ЗАЩИТЕ </w:t>
      </w:r>
      <w:proofErr w:type="gramStart"/>
      <w:r w:rsidRPr="004E181C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представляет собой 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Презентация  индивидуального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1) почему избрана эта тема;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2) какой была цель исследования;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3) какие ставились задачи;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4) какие гипотезы проверялись;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5) какие использовались методы и средства исследования;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6) каким был план исследования;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7) какие результаты были получены;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8) какие выводы сделаны по итогам исследования;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9) что можно исследовать в дальнейшем в этом направлении.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Презентация (электронная) для защиты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служит для убедительности и наглядности  материала, выносимого на защиту.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Основное содержание презентации: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 слайд - титульный 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4E181C" w:rsidRPr="004E181C" w:rsidRDefault="004E181C" w:rsidP="009B66C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-полное название техникума;</w:t>
      </w:r>
      <w:r w:rsidR="009B66C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азвание цикловой комиссии;</w:t>
      </w:r>
    </w:p>
    <w:p w:rsidR="004E181C" w:rsidRPr="004E181C" w:rsidRDefault="004E181C" w:rsidP="009B66C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- тема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9B66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81C">
        <w:rPr>
          <w:rFonts w:ascii="Times New Roman" w:hAnsi="Times New Roman" w:cs="Times New Roman"/>
          <w:sz w:val="28"/>
          <w:szCs w:val="28"/>
        </w:rPr>
        <w:t>- ФИО обучающегося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- ФИО руководителя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- год выполнения работы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1C">
        <w:rPr>
          <w:rFonts w:ascii="Times New Roman" w:hAnsi="Times New Roman" w:cs="Times New Roman"/>
          <w:i/>
          <w:sz w:val="28"/>
          <w:szCs w:val="28"/>
        </w:rPr>
        <w:t>2 слайд - ВВЕДЕНИЕ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Должно содержать обязательные  элементы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:</w:t>
      </w:r>
    </w:p>
    <w:p w:rsidR="004E181C" w:rsidRPr="004E181C" w:rsidRDefault="004E181C" w:rsidP="009B66C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Актуальность</w:t>
      </w:r>
      <w:r w:rsidR="009B66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E181C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4E181C" w:rsidRPr="004E181C" w:rsidRDefault="004E181C" w:rsidP="009B66C3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Объект  проекта</w:t>
      </w:r>
      <w:r w:rsidR="009B66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E181C">
        <w:rPr>
          <w:rFonts w:ascii="Times New Roman" w:hAnsi="Times New Roman" w:cs="Times New Roman"/>
          <w:sz w:val="28"/>
          <w:szCs w:val="28"/>
        </w:rPr>
        <w:t>Предмет проекта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Период проекта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i/>
          <w:sz w:val="28"/>
          <w:szCs w:val="28"/>
        </w:rPr>
        <w:t>3- 6 слайды (основная часть)</w:t>
      </w:r>
      <w:r w:rsidRPr="004E181C">
        <w:rPr>
          <w:rFonts w:ascii="Times New Roman" w:hAnsi="Times New Roman" w:cs="Times New Roman"/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(таблицы, графики, рисунки, диаграммы).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7 </w:t>
      </w:r>
      <w:r w:rsidRPr="004E181C">
        <w:rPr>
          <w:rFonts w:ascii="Times New Roman" w:hAnsi="Times New Roman" w:cs="Times New Roman"/>
          <w:i/>
          <w:sz w:val="28"/>
          <w:szCs w:val="28"/>
        </w:rPr>
        <w:t>слайд (ВЫВОДЫ</w:t>
      </w:r>
      <w:r w:rsidRPr="004E181C">
        <w:rPr>
          <w:rFonts w:ascii="Times New Roman" w:hAnsi="Times New Roman" w:cs="Times New Roman"/>
          <w:sz w:val="28"/>
          <w:szCs w:val="28"/>
        </w:rPr>
        <w:t>)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-итоги проделанной работы 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-основные результаты в виде нескольких пунктов</w:t>
      </w:r>
    </w:p>
    <w:p w:rsidR="004E181C" w:rsidRPr="004E181C" w:rsidRDefault="004E181C" w:rsidP="004E181C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КРИТЕРИИ ОЦЕНКИ </w:t>
      </w:r>
      <w:proofErr w:type="gramStart"/>
      <w:r w:rsidRPr="004E181C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4E181C" w:rsidRPr="004E181C" w:rsidRDefault="009B66C3" w:rsidP="009B66C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181C" w:rsidRPr="004E181C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gramStart"/>
      <w:r w:rsidR="004E181C" w:rsidRPr="004E181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4E181C" w:rsidRPr="004E181C">
        <w:rPr>
          <w:rFonts w:ascii="Times New Roman" w:hAnsi="Times New Roman" w:cs="Times New Roman"/>
          <w:sz w:val="28"/>
          <w:szCs w:val="28"/>
        </w:rPr>
        <w:t xml:space="preserve"> заканчивается выставлением оценок.</w:t>
      </w:r>
    </w:p>
    <w:p w:rsidR="004E181C" w:rsidRPr="009B66C3" w:rsidRDefault="004E181C" w:rsidP="004E181C">
      <w:pPr>
        <w:spacing w:line="360" w:lineRule="auto"/>
        <w:ind w:left="3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6C3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  <w:r w:rsidRPr="009B66C3">
        <w:rPr>
          <w:rFonts w:ascii="Times New Roman" w:hAnsi="Times New Roman" w:cs="Times New Roman"/>
          <w:b/>
          <w:sz w:val="28"/>
          <w:szCs w:val="28"/>
        </w:rPr>
        <w:t xml:space="preserve"> выставляется: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имеет положительные отзывы руководителя;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4E181C" w:rsidRPr="009B66C3" w:rsidRDefault="004E181C" w:rsidP="004E181C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6C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B66C3">
        <w:rPr>
          <w:rFonts w:ascii="Times New Roman" w:hAnsi="Times New Roman" w:cs="Times New Roman"/>
          <w:b/>
          <w:i/>
          <w:sz w:val="28"/>
          <w:szCs w:val="28"/>
        </w:rPr>
        <w:t xml:space="preserve">«Хорошо» </w:t>
      </w:r>
      <w:r w:rsidRPr="009B66C3">
        <w:rPr>
          <w:rFonts w:ascii="Times New Roman" w:hAnsi="Times New Roman" w:cs="Times New Roman"/>
          <w:b/>
          <w:sz w:val="28"/>
          <w:szCs w:val="28"/>
        </w:rPr>
        <w:t>выставляется: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имеет положительный отзыв руководителя;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4E181C" w:rsidRPr="009B66C3" w:rsidRDefault="004E181C" w:rsidP="004E181C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66C3">
        <w:rPr>
          <w:rFonts w:ascii="Times New Roman" w:hAnsi="Times New Roman" w:cs="Times New Roman"/>
          <w:b/>
          <w:i/>
          <w:sz w:val="28"/>
          <w:szCs w:val="28"/>
        </w:rPr>
        <w:t>«Удовлетворительно»</w:t>
      </w:r>
      <w:r w:rsidRPr="009B66C3">
        <w:rPr>
          <w:rFonts w:ascii="Times New Roman" w:hAnsi="Times New Roman" w:cs="Times New Roman"/>
          <w:b/>
          <w:sz w:val="28"/>
          <w:szCs w:val="28"/>
        </w:rPr>
        <w:t xml:space="preserve"> выставляется: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lastRenderedPageBreak/>
        <w:t>в отзывах руководителя имеются замечания по содержанию работы и оформлению;</w:t>
      </w:r>
    </w:p>
    <w:p w:rsidR="004E181C" w:rsidRPr="004E181C" w:rsidRDefault="004E181C" w:rsidP="004E181C">
      <w:pPr>
        <w:numPr>
          <w:ilvl w:val="0"/>
          <w:numId w:val="16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при защите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4E181C" w:rsidRPr="004E181C" w:rsidRDefault="004E181C" w:rsidP="004E181C">
      <w:pPr>
        <w:tabs>
          <w:tab w:val="left" w:pos="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81C">
        <w:rPr>
          <w:rFonts w:ascii="Times New Roman" w:hAnsi="Times New Roman" w:cs="Times New Roman"/>
          <w:i/>
          <w:sz w:val="28"/>
          <w:szCs w:val="28"/>
        </w:rPr>
        <w:br w:type="column"/>
      </w:r>
      <w:r w:rsidRPr="004E181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 1</w:t>
      </w:r>
    </w:p>
    <w:p w:rsidR="004E181C" w:rsidRPr="004E181C" w:rsidRDefault="004E181C" w:rsidP="004E181C">
      <w:pPr>
        <w:tabs>
          <w:tab w:val="center" w:pos="4818"/>
          <w:tab w:val="left" w:pos="77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tab/>
      </w:r>
    </w:p>
    <w:p w:rsidR="004E181C" w:rsidRPr="004E181C" w:rsidRDefault="004E181C" w:rsidP="004E181C">
      <w:pPr>
        <w:tabs>
          <w:tab w:val="center" w:pos="4818"/>
          <w:tab w:val="left" w:pos="77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proofErr w:type="gramStart"/>
      <w:r w:rsidRPr="004E181C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4E181C" w:rsidRPr="004E181C" w:rsidRDefault="004E181C" w:rsidP="004E181C">
      <w:pPr>
        <w:tabs>
          <w:tab w:val="center" w:pos="4818"/>
          <w:tab w:val="left" w:pos="77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4E181C" w:rsidRPr="004E181C" w:rsidTr="004D4F7D">
        <w:tc>
          <w:tcPr>
            <w:tcW w:w="9571" w:type="dxa"/>
            <w:shd w:val="clear" w:color="auto" w:fill="auto"/>
          </w:tcPr>
          <w:p w:rsidR="004E181C" w:rsidRPr="004E181C" w:rsidRDefault="004E181C" w:rsidP="004E18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 Математика: алгебра, начала математического анализа, геометрия</w:t>
            </w:r>
          </w:p>
        </w:tc>
      </w:tr>
      <w:tr w:rsidR="004E181C" w:rsidRPr="004E181C" w:rsidTr="004D4F7D">
        <w:tc>
          <w:tcPr>
            <w:tcW w:w="9571" w:type="dxa"/>
            <w:shd w:val="clear" w:color="auto" w:fill="auto"/>
          </w:tcPr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Множества действительных чисел. Практическое применение.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Симметрия вокруг нас.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Математические парадоксы и софизмы.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Многогранники вокруг нас (на примере пирамиды).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Магия чисел.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«Математика – царица наук, арифметика – царица математики».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Расположение линий на плоскости и в пространстве. Практические примеры.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Календарь и треугольники.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 xml:space="preserve"> Полуправильные многогранники.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Математика в нашей жизни.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Расположение плоскостей в пространстве. Практические примеры.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Теория вероятности – наука о случайных явлениях.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сегодня.</w:t>
            </w:r>
          </w:p>
          <w:p w:rsidR="004E181C" w:rsidRPr="004E181C" w:rsidRDefault="004E181C" w:rsidP="004E181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1C">
              <w:rPr>
                <w:rFonts w:ascii="Times New Roman" w:hAnsi="Times New Roman" w:cs="Times New Roman"/>
                <w:sz w:val="28"/>
                <w:szCs w:val="28"/>
              </w:rPr>
              <w:t>Развитие научного и логического мышления в ходе изучения математики.</w:t>
            </w:r>
          </w:p>
          <w:p w:rsidR="004E181C" w:rsidRPr="004E181C" w:rsidRDefault="004E181C" w:rsidP="004E181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81C" w:rsidRPr="004E181C" w:rsidRDefault="004E181C" w:rsidP="004E181C">
      <w:pPr>
        <w:tabs>
          <w:tab w:val="center" w:pos="4818"/>
          <w:tab w:val="left" w:pos="777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81C" w:rsidRPr="004E181C" w:rsidRDefault="004E181C" w:rsidP="004E181C">
      <w:pPr>
        <w:tabs>
          <w:tab w:val="left" w:pos="701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1C">
        <w:rPr>
          <w:rFonts w:ascii="Times New Roman" w:hAnsi="Times New Roman" w:cs="Times New Roman"/>
          <w:i/>
          <w:sz w:val="28"/>
          <w:szCs w:val="28"/>
        </w:rPr>
        <w:br w:type="column"/>
      </w:r>
      <w:r w:rsidR="004D4F7D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4D4F7D">
        <w:rPr>
          <w:rFonts w:ascii="Times New Roman" w:hAnsi="Times New Roman" w:cs="Times New Roman"/>
          <w:i/>
          <w:sz w:val="28"/>
          <w:szCs w:val="28"/>
        </w:rPr>
        <w:tab/>
        <w:t>Приложение  1</w:t>
      </w: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81C"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на тему</w:t>
      </w:r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1C">
        <w:rPr>
          <w:rFonts w:ascii="Times New Roman" w:hAnsi="Times New Roman" w:cs="Times New Roman"/>
          <w:b/>
          <w:sz w:val="28"/>
          <w:szCs w:val="28"/>
        </w:rPr>
        <w:t>«___________________________________________»</w:t>
      </w:r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«___________________________________________»</w:t>
      </w:r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9B6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Обучающийся:   ___________________________________________________</w:t>
      </w:r>
    </w:p>
    <w:p w:rsidR="004E181C" w:rsidRPr="004E181C" w:rsidRDefault="004E181C" w:rsidP="004E181C">
      <w:pPr>
        <w:pStyle w:val="a5"/>
        <w:tabs>
          <w:tab w:val="left" w:pos="2835"/>
        </w:tabs>
        <w:spacing w:line="360" w:lineRule="auto"/>
        <w:rPr>
          <w:szCs w:val="28"/>
        </w:rPr>
      </w:pPr>
      <w:r w:rsidRPr="004E181C">
        <w:rPr>
          <w:szCs w:val="28"/>
        </w:rPr>
        <w:t xml:space="preserve">Курс   __    группа </w:t>
      </w:r>
      <w:r w:rsidRPr="004E181C">
        <w:rPr>
          <w:szCs w:val="28"/>
          <w:u w:val="single"/>
        </w:rPr>
        <w:t>________</w:t>
      </w:r>
    </w:p>
    <w:p w:rsidR="004E181C" w:rsidRPr="004E181C" w:rsidRDefault="004E181C" w:rsidP="004E181C">
      <w:pPr>
        <w:pStyle w:val="a5"/>
        <w:tabs>
          <w:tab w:val="left" w:pos="2835"/>
        </w:tabs>
        <w:spacing w:line="360" w:lineRule="auto"/>
        <w:rPr>
          <w:szCs w:val="28"/>
        </w:rPr>
      </w:pPr>
    </w:p>
    <w:p w:rsidR="004E181C" w:rsidRPr="004E181C" w:rsidRDefault="004E181C" w:rsidP="004E181C">
      <w:pPr>
        <w:pStyle w:val="a5"/>
        <w:tabs>
          <w:tab w:val="left" w:pos="2835"/>
        </w:tabs>
        <w:spacing w:line="360" w:lineRule="auto"/>
        <w:rPr>
          <w:szCs w:val="28"/>
        </w:rPr>
      </w:pPr>
      <w:r w:rsidRPr="004E181C">
        <w:rPr>
          <w:szCs w:val="28"/>
        </w:rPr>
        <w:t xml:space="preserve">Руководитель </w:t>
      </w:r>
      <w:r w:rsidRPr="004E181C">
        <w:rPr>
          <w:szCs w:val="28"/>
          <w:u w:val="single"/>
        </w:rPr>
        <w:t>преподаватель общеобразовательных дисциплин____________</w:t>
      </w:r>
    </w:p>
    <w:p w:rsidR="004E181C" w:rsidRPr="004E181C" w:rsidRDefault="004E181C" w:rsidP="004E1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E181C">
        <w:rPr>
          <w:rFonts w:ascii="Times New Roman" w:hAnsi="Times New Roman" w:cs="Times New Roman"/>
          <w:sz w:val="28"/>
          <w:szCs w:val="28"/>
        </w:rPr>
        <w:tab/>
      </w:r>
      <w:r w:rsidRPr="004E181C">
        <w:rPr>
          <w:rFonts w:ascii="Times New Roman" w:hAnsi="Times New Roman" w:cs="Times New Roman"/>
          <w:sz w:val="28"/>
          <w:szCs w:val="28"/>
        </w:rPr>
        <w:tab/>
      </w:r>
      <w:r w:rsidRPr="004E181C">
        <w:rPr>
          <w:rFonts w:ascii="Times New Roman" w:hAnsi="Times New Roman" w:cs="Times New Roman"/>
          <w:sz w:val="28"/>
          <w:szCs w:val="28"/>
        </w:rPr>
        <w:tab/>
      </w:r>
      <w:r w:rsidRPr="004E18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Pr="004E181C">
        <w:rPr>
          <w:rFonts w:ascii="Times New Roman" w:hAnsi="Times New Roman" w:cs="Times New Roman"/>
          <w:i/>
          <w:sz w:val="28"/>
          <w:szCs w:val="28"/>
        </w:rPr>
        <w:t xml:space="preserve"> __________</w:t>
      </w:r>
      <w:r w:rsidRPr="004E181C">
        <w:rPr>
          <w:rFonts w:ascii="Times New Roman" w:hAnsi="Times New Roman" w:cs="Times New Roman"/>
          <w:sz w:val="28"/>
          <w:szCs w:val="28"/>
        </w:rPr>
        <w:t>«</w:t>
      </w:r>
      <w:r w:rsidRPr="004E181C">
        <w:rPr>
          <w:rFonts w:ascii="Times New Roman" w:hAnsi="Times New Roman" w:cs="Times New Roman"/>
          <w:i/>
          <w:sz w:val="28"/>
          <w:szCs w:val="28"/>
        </w:rPr>
        <w:t>___»</w:t>
      </w:r>
      <w:r w:rsidRPr="004E181C">
        <w:rPr>
          <w:rFonts w:ascii="Times New Roman" w:hAnsi="Times New Roman" w:cs="Times New Roman"/>
          <w:sz w:val="28"/>
          <w:szCs w:val="28"/>
        </w:rPr>
        <w:t>____________201_г.</w:t>
      </w:r>
    </w:p>
    <w:p w:rsidR="004E181C" w:rsidRPr="004E181C" w:rsidRDefault="004E181C" w:rsidP="009B66C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81C">
        <w:rPr>
          <w:rFonts w:ascii="Times New Roman" w:hAnsi="Times New Roman" w:cs="Times New Roman"/>
          <w:i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Краткий словарь «проектных» терминов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</w:t>
      </w:r>
      <w:r w:rsidRPr="004E181C">
        <w:rPr>
          <w:rFonts w:ascii="Times New Roman" w:hAnsi="Times New Roman" w:cs="Times New Roman"/>
          <w:sz w:val="28"/>
          <w:szCs w:val="28"/>
        </w:rPr>
        <w:lastRenderedPageBreak/>
        <w:t>практики. Обосновать актуальность – значит объяснить, почему данную проблему нужно в настоящее время изучать.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Вопросы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Выход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продукт проектной деятельности.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Групповой проект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Жанр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то же, что и форма продукта проектной деятельности.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это выбор путей и сре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я достижения цели. Постановка задач основывается на дроблении цели на подцели.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Заказчик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Защита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наиболее продолжительная и глубокая форма презентации проекта, включающая </w:t>
      </w:r>
      <w:proofErr w:type="spellStart"/>
      <w:r w:rsidRPr="004E181C">
        <w:rPr>
          <w:rFonts w:ascii="Times New Roman" w:hAnsi="Times New Roman" w:cs="Times New Roman"/>
          <w:sz w:val="28"/>
          <w:szCs w:val="28"/>
        </w:rPr>
        <w:t>вопрос-ответный</w:t>
      </w:r>
      <w:proofErr w:type="spellEnd"/>
      <w:r w:rsidRPr="004E18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дискуссионный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этапы. Используется, как правило, для исследовательских проектов.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81C">
        <w:rPr>
          <w:rFonts w:ascii="Times New Roman" w:hAnsi="Times New Roman" w:cs="Times New Roman"/>
          <w:b/>
          <w:i/>
          <w:sz w:val="28"/>
          <w:szCs w:val="28"/>
        </w:rPr>
        <w:t>Индивидуальный проект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>- проект, выполняемый одним учащимся под руководством педагога.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Информационный проект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проект, в структуре которого акцент проставлен на презентации.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Исследовательский проект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проект, главной целью которого является выдвижение и проверка гипотезы.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Консультант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Координация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4E181C" w:rsidRPr="004E181C" w:rsidRDefault="004E181C" w:rsidP="009B66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основные способы проведения исследования.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81C">
        <w:rPr>
          <w:rFonts w:ascii="Times New Roman" w:hAnsi="Times New Roman" w:cs="Times New Roman"/>
          <w:b/>
          <w:i/>
          <w:sz w:val="28"/>
          <w:szCs w:val="28"/>
        </w:rPr>
        <w:t>Монопроект</w:t>
      </w:r>
      <w:proofErr w:type="spellEnd"/>
      <w:r w:rsidRPr="004E181C">
        <w:rPr>
          <w:rFonts w:ascii="Times New Roman" w:hAnsi="Times New Roman" w:cs="Times New Roman"/>
          <w:sz w:val="28"/>
          <w:szCs w:val="28"/>
        </w:rPr>
        <w:t xml:space="preserve"> – проект, проводящийся в рамках одного учебного предмета.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 xml:space="preserve">Оппонент </w:t>
      </w:r>
      <w:r w:rsidRPr="004E181C">
        <w:rPr>
          <w:rFonts w:ascii="Times New Roman" w:hAnsi="Times New Roman" w:cs="Times New Roman"/>
          <w:sz w:val="28"/>
          <w:szCs w:val="28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81C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Pr="004E181C">
        <w:rPr>
          <w:rFonts w:ascii="Times New Roman" w:hAnsi="Times New Roman" w:cs="Times New Roman"/>
          <w:sz w:val="28"/>
          <w:szCs w:val="28"/>
        </w:rPr>
        <w:t xml:space="preserve"> (папка) проекта – подборка материалов проекта.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Практико-ориентированный проект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Презентация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публичное предъявление результатов проекта.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 xml:space="preserve">Проблема </w:t>
      </w:r>
      <w:r w:rsidRPr="004E181C">
        <w:rPr>
          <w:rFonts w:ascii="Times New Roman" w:hAnsi="Times New Roman" w:cs="Times New Roman"/>
          <w:sz w:val="28"/>
          <w:szCs w:val="28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Продукт проектной деятельности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Проект:</w:t>
      </w:r>
    </w:p>
    <w:p w:rsidR="004E181C" w:rsidRPr="004E181C" w:rsidRDefault="004E181C" w:rsidP="004E181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4E181C" w:rsidRPr="004E181C" w:rsidRDefault="004E181C" w:rsidP="004E181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4E181C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4E181C">
        <w:rPr>
          <w:rFonts w:ascii="Times New Roman" w:hAnsi="Times New Roman" w:cs="Times New Roman"/>
          <w:sz w:val="28"/>
          <w:szCs w:val="28"/>
        </w:rPr>
        <w:t>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Проектирование:</w:t>
      </w:r>
    </w:p>
    <w:p w:rsidR="004E181C" w:rsidRPr="004E181C" w:rsidRDefault="004E181C" w:rsidP="004E181C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</w:r>
    </w:p>
    <w:p w:rsidR="004E181C" w:rsidRPr="004E181C" w:rsidRDefault="004E181C" w:rsidP="004E181C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форма учебной деятельности, структура которой совпадает со структурой учебного проекта.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Проектные ситуации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различные специальные проблемы, которые можно разрешить с использованием метода проектов.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Результаты проекта: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>1) выход проекта;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4E181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E181C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t xml:space="preserve">3) педагогический результат, выражающийся в развитии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личностной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и интеллектуальной сфер  обучающегося, формировании у него определённых общих компетенций и др.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 xml:space="preserve">Рецензент </w:t>
      </w:r>
      <w:r w:rsidRPr="004E181C">
        <w:rPr>
          <w:rFonts w:ascii="Times New Roman" w:hAnsi="Times New Roman" w:cs="Times New Roman"/>
          <w:sz w:val="28"/>
          <w:szCs w:val="28"/>
        </w:rPr>
        <w:t>– на защите проекта обучающийся или преподаватель (специалист), представивший рецензию на подготовленный проект.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Ролевой проект (игровой)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Руководитель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преподаватель, непосредственно координирующий проектную деятельность группы, индивидуального исполнителя.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Структура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Творческий проект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Телекоммуникационный проект</w:t>
      </w:r>
      <w:r w:rsidRPr="004E181C">
        <w:rPr>
          <w:rFonts w:ascii="Times New Roman" w:hAnsi="Times New Roman" w:cs="Times New Roman"/>
          <w:sz w:val="28"/>
          <w:szCs w:val="28"/>
        </w:rPr>
        <w:t xml:space="preserve"> (учебный) – групповой проект, организованный на основе компьютерной телекоммуникации.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Учебный проект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проект, осуществляемый </w:t>
      </w:r>
      <w:proofErr w:type="gramStart"/>
      <w:r w:rsidRPr="004E18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181C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 и имеющий не только прагматическую, но и педагогическую цель.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1C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4E181C">
        <w:rPr>
          <w:rFonts w:ascii="Times New Roman" w:hAnsi="Times New Roman" w:cs="Times New Roman"/>
          <w:sz w:val="28"/>
          <w:szCs w:val="28"/>
        </w:rPr>
        <w:t xml:space="preserve"> – модель желаемого конечного результата (продукта).</w:t>
      </w:r>
    </w:p>
    <w:p w:rsidR="004E181C" w:rsidRPr="004E181C" w:rsidRDefault="004E181C" w:rsidP="004E18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81C" w:rsidRPr="004E181C" w:rsidRDefault="004E181C" w:rsidP="009B66C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81C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4E181C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E181C">
        <w:rPr>
          <w:rFonts w:ascii="Times New Roman" w:hAnsi="Times New Roman" w:cs="Times New Roman"/>
          <w:i/>
          <w:sz w:val="28"/>
          <w:szCs w:val="28"/>
        </w:rPr>
        <w:tab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4E181C" w:rsidRPr="004E181C" w:rsidRDefault="004E181C" w:rsidP="009B66C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181C">
        <w:rPr>
          <w:rFonts w:ascii="Times New Roman" w:hAnsi="Times New Roman" w:cs="Times New Roman"/>
          <w:b/>
          <w:i/>
          <w:sz w:val="24"/>
          <w:szCs w:val="24"/>
          <w:u w:val="single"/>
        </w:rPr>
        <w:t>Опорная схема «Основные этапы работы над ПРОЕКТОМ»</w:t>
      </w:r>
    </w:p>
    <w:p w:rsidR="004E181C" w:rsidRPr="004E181C" w:rsidRDefault="00CA2615" w:rsidP="004E181C">
      <w:pPr>
        <w:keepNext/>
        <w:spacing w:before="240" w:after="6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in;margin-top:404.2pt;width:180pt;height:210pt;z-index:251686912">
            <v:textbox style="mso-next-textbox:#_x0000_s1052">
              <w:txbxContent>
                <w:p w:rsidR="004D4F7D" w:rsidRDefault="004D4F7D" w:rsidP="004E181C">
                  <w:proofErr w:type="gramStart"/>
                  <w:r>
                    <w:t>Возможно</w:t>
                  </w:r>
                  <w:proofErr w:type="gramEnd"/>
                  <w:r>
                    <w:t xml:space="preserve"> сегодня вы услышите примеры творческих форм – не забудьте их вписать: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  <w:p w:rsidR="004D4F7D" w:rsidRDefault="004D4F7D" w:rsidP="004E181C">
                  <w:r>
                    <w:t>-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58" type="#_x0000_t202" style="position:absolute;left:0;text-align:left;margin-left:130pt;margin-top:615.4pt;width:2in;height:36pt;z-index:251693056">
            <v:textbox style="mso-next-textbox:#_x0000_s1058">
              <w:txbxContent>
                <w:p w:rsidR="004D4F7D" w:rsidRDefault="004D4F7D" w:rsidP="004E181C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Время защиты</w:t>
                  </w:r>
                  <w:r>
                    <w:t xml:space="preserve"> – 10-15 мин.</w:t>
                  </w:r>
                </w:p>
                <w:p w:rsidR="004D4F7D" w:rsidRDefault="004D4F7D" w:rsidP="004E181C"/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59" style="position:absolute;left:0;text-align:left;flip:x;z-index:251694080" from="118pt,592.4pt" to="129pt,592.4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55" type="#_x0000_t202" style="position:absolute;left:0;text-align:left;margin-left:128pt;margin-top:577.4pt;width:2in;height:26pt;z-index:251689984">
            <v:textbox style="mso-next-textbox:#_x0000_s1055">
              <w:txbxContent>
                <w:p w:rsidR="004D4F7D" w:rsidRDefault="004D4F7D" w:rsidP="004E181C">
                  <w:pPr>
                    <w:pStyle w:val="1"/>
                    <w:spacing w:before="0" w:after="0"/>
                  </w:pPr>
                  <w:r>
                    <w:t>Защита проекта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57" type="#_x0000_t202" style="position:absolute;left:0;text-align:left;margin-left:-19pt;margin-top:471.2pt;width:135pt;height:207pt;z-index:251692032">
            <v:textbox style="mso-next-textbox:#_x0000_s1057">
              <w:txbxContent>
                <w:p w:rsidR="004D4F7D" w:rsidRDefault="004D4F7D" w:rsidP="004E181C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Оцениваются:</w:t>
                  </w:r>
                </w:p>
                <w:p w:rsidR="004D4F7D" w:rsidRDefault="004D4F7D" w:rsidP="004E181C">
                  <w:r>
                    <w:t>-композиция проекта, полнота результатов, аргументированность;</w:t>
                  </w:r>
                </w:p>
                <w:p w:rsidR="004D4F7D" w:rsidRDefault="004D4F7D" w:rsidP="004E181C">
                  <w:r>
                    <w:t xml:space="preserve">-эрудиция автора, </w:t>
                  </w:r>
                  <w:proofErr w:type="spellStart"/>
                  <w:r>
                    <w:t>межпредметные</w:t>
                  </w:r>
                  <w:proofErr w:type="spellEnd"/>
                  <w:r>
                    <w:t xml:space="preserve"> связи;</w:t>
                  </w:r>
                </w:p>
                <w:p w:rsidR="004D4F7D" w:rsidRDefault="004D4F7D" w:rsidP="004E181C">
                  <w:r>
                    <w:t>-культура речи, манера поведения, использование наглядных средств;</w:t>
                  </w:r>
                </w:p>
                <w:p w:rsidR="004D4F7D" w:rsidRDefault="004D4F7D" w:rsidP="004E181C">
                  <w:r>
                    <w:t>-ответы на вопросы: полнота, убедительность, доброжелательность;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56" style="position:absolute;left:0;text-align:left;z-index:251691008" from="195pt,559.4pt" to="195pt,577.4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51" type="#_x0000_t202" style="position:absolute;left:0;text-align:left;margin-left:126pt;margin-top:377.2pt;width:2in;height:180.2pt;z-index:251685888">
            <v:textbox style="mso-next-textbox:#_x0000_s1051">
              <w:txbxContent>
                <w:p w:rsidR="004D4F7D" w:rsidRDefault="004D4F7D" w:rsidP="004E181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Форма проекта</w:t>
                  </w:r>
                </w:p>
                <w:p w:rsidR="004D4F7D" w:rsidRDefault="004D4F7D" w:rsidP="004E181C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Творческий подход:</w:t>
                  </w:r>
                </w:p>
                <w:p w:rsidR="004D4F7D" w:rsidRDefault="004D4F7D" w:rsidP="004E181C">
                  <w:proofErr w:type="gramStart"/>
                  <w:r>
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</w:r>
                  <w:proofErr w:type="gramEnd"/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40" type="#_x0000_t202" style="position:absolute;left:0;text-align:left;margin-left:135pt;margin-top:170.2pt;width:135pt;height:61pt;z-index:251674624">
            <v:textbox style="mso-next-textbox:#_x0000_s1040">
              <w:txbxContent>
                <w:p w:rsidR="004D4F7D" w:rsidRDefault="004D4F7D" w:rsidP="004E18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Приемы  исследовательской  и умственной деятельности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26" type="#_x0000_t202" style="position:absolute;left:0;text-align:left;margin-left:153pt;margin-top:8.4pt;width:108pt;height:45pt;z-index:251660288">
            <v:textbox style="mso-next-textbox:#_x0000_s1026">
              <w:txbxContent>
                <w:p w:rsidR="004D4F7D" w:rsidRDefault="004D4F7D" w:rsidP="004E181C">
                  <w:pPr>
                    <w:pStyle w:val="1"/>
                    <w:jc w:val="center"/>
                  </w:pPr>
                  <w:r>
                    <w:t>Тема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27" type="#_x0000_t202" style="position:absolute;left:0;text-align:left;margin-left:4in;margin-top:13pt;width:180pt;height:81pt;z-index:251661312">
            <v:textbox style="mso-next-textbox:#_x0000_s1027">
              <w:txbxContent>
                <w:p w:rsidR="004D4F7D" w:rsidRDefault="004D4F7D" w:rsidP="004E181C">
                  <w:r>
                    <w:t xml:space="preserve">-расширение во времени; </w:t>
                  </w:r>
                </w:p>
                <w:p w:rsidR="004D4F7D" w:rsidRDefault="004D4F7D" w:rsidP="004E181C">
                  <w:r>
                    <w:t>-расширение в пространстве;</w:t>
                  </w:r>
                </w:p>
                <w:p w:rsidR="004D4F7D" w:rsidRDefault="004D4F7D" w:rsidP="004E181C">
                  <w:r>
                    <w:t>-сужение и конкретизация;</w:t>
                  </w:r>
                </w:p>
                <w:p w:rsidR="004D4F7D" w:rsidRDefault="004D4F7D" w:rsidP="004E181C">
                  <w:r>
                    <w:t>-интеграция с  различными учебными  дисциплинами;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28" type="#_x0000_t202" style="position:absolute;left:0;text-align:left;margin-left:-18pt;margin-top:8.4pt;width:2in;height:45pt;z-index:251662336">
            <v:textbox style="mso-next-textbox:#_x0000_s1028">
              <w:txbxContent>
                <w:p w:rsidR="004D4F7D" w:rsidRDefault="004D4F7D" w:rsidP="004E181C">
                  <w:r>
                    <w:t>-выбрана обучающимся;</w:t>
                  </w:r>
                </w:p>
                <w:p w:rsidR="004D4F7D" w:rsidRDefault="004D4F7D" w:rsidP="004E181C">
                  <w:r>
                    <w:t>-</w:t>
                  </w:r>
                  <w:proofErr w:type="gramStart"/>
                  <w:r>
                    <w:t>предложена</w:t>
                  </w:r>
                  <w:proofErr w:type="gramEnd"/>
                  <w:r>
                    <w:t xml:space="preserve"> преподавателем;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29" style="position:absolute;left:0;text-align:left;z-index:251663360" from="126pt,26.4pt" to="153pt,26.4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30" style="position:absolute;left:0;text-align:left;z-index:251664384" from="261pt,26.4pt" to="4in,26.4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31" type="#_x0000_t202" style="position:absolute;left:0;text-align:left;margin-left:153pt;margin-top:62.4pt;width:108pt;height:36pt;z-index:251665408">
            <v:textbox style="mso-next-textbox:#_x0000_s1031">
              <w:txbxContent>
                <w:p w:rsidR="004D4F7D" w:rsidRDefault="004D4F7D" w:rsidP="004E181C">
                  <w:pPr>
                    <w:pStyle w:val="1"/>
                    <w:spacing w:before="0" w:after="0"/>
                    <w:jc w:val="center"/>
                  </w:pPr>
                  <w:r>
                    <w:t>Цель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32" type="#_x0000_t202" style="position:absolute;left:0;text-align:left;margin-left:-18pt;margin-top:62.4pt;width:2in;height:35.8pt;z-index:251666432">
            <v:textbox style="mso-next-textbox:#_x0000_s1032">
              <w:txbxContent>
                <w:p w:rsidR="004D4F7D" w:rsidRDefault="004D4F7D" w:rsidP="004E181C">
                  <w:r>
                    <w:t>звучит емко, лаконично и отражает тему проекта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33" style="position:absolute;left:0;text-align:left;flip:x;z-index:251667456" from="126pt,80.2pt" to="153pt,80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34" type="#_x0000_t202" style="position:absolute;left:0;text-align:left;margin-left:162pt;margin-top:107.2pt;width:99pt;height:27pt;z-index:251668480">
            <v:textbox style="mso-next-textbox:#_x0000_s1034">
              <w:txbxContent>
                <w:p w:rsidR="004D4F7D" w:rsidRDefault="004D4F7D" w:rsidP="004E181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Задачи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35" type="#_x0000_t202" style="position:absolute;left:0;text-align:left;margin-left:-18pt;margin-top:107.2pt;width:2in;height:81pt;z-index:251669504">
            <v:textbox style="mso-next-textbox:#_x0000_s1035">
              <w:txbxContent>
                <w:p w:rsidR="004D4F7D" w:rsidRDefault="004D4F7D" w:rsidP="004E181C">
                  <w:r>
                    <w:t>шаги, которые необходимо сделать, чтобы раскрыть тему и достичь поставленной цели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36" type="#_x0000_t202" style="position:absolute;left:0;text-align:left;margin-left:4in;margin-top:89.2pt;width:180pt;height:108pt;z-index:251670528">
            <v:textbox style="mso-next-textbox:#_x0000_s1036">
              <w:txbxContent>
                <w:p w:rsidR="004D4F7D" w:rsidRDefault="004D4F7D" w:rsidP="004E181C">
                  <w:r>
                    <w:t>-определить</w:t>
                  </w:r>
                </w:p>
                <w:p w:rsidR="004D4F7D" w:rsidRDefault="004D4F7D" w:rsidP="004E181C">
                  <w:r>
                    <w:t>-изыскать</w:t>
                  </w:r>
                </w:p>
                <w:p w:rsidR="004D4F7D" w:rsidRDefault="004D4F7D" w:rsidP="004E181C">
                  <w:r>
                    <w:t>-привлечь</w:t>
                  </w:r>
                </w:p>
                <w:p w:rsidR="004D4F7D" w:rsidRDefault="004D4F7D" w:rsidP="004E181C">
                  <w:r>
                    <w:t>-научить</w:t>
                  </w:r>
                </w:p>
                <w:p w:rsidR="004D4F7D" w:rsidRDefault="004D4F7D" w:rsidP="004E181C">
                  <w:r>
                    <w:t>-сформулировать</w:t>
                  </w:r>
                </w:p>
                <w:p w:rsidR="004D4F7D" w:rsidRDefault="004D4F7D" w:rsidP="004E181C">
                  <w:r>
                    <w:t>-развить</w:t>
                  </w:r>
                </w:p>
                <w:p w:rsidR="004D4F7D" w:rsidRDefault="004D4F7D" w:rsidP="004E181C">
                  <w:r>
                    <w:t>-исследовать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37" style="position:absolute;left:0;text-align:left;flip:x;z-index:251671552" from="126pt,125.2pt" to="162pt,125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38" style="position:absolute;left:0;text-align:left;z-index:251672576" from="261pt,134.2pt" to="4in,134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39" style="position:absolute;left:0;text-align:left;z-index:251673600" from="261pt,98.2pt" to="4in,98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41" style="position:absolute;left:0;text-align:left;z-index:251675648" from="207pt,53.2pt" to="207pt,62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42" style="position:absolute;left:0;text-align:left;z-index:251676672" from="207pt,98.2pt" to="207pt,107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43" style="position:absolute;left:0;text-align:left;z-index:251677696" from="207pt,134.2pt" to="207pt,170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44" type="#_x0000_t202" style="position:absolute;left:0;text-align:left;margin-left:-18pt;margin-top:197.2pt;width:135pt;height:270pt;z-index:251678720">
            <v:textbox style="mso-next-textbox:#_x0000_s1044">
              <w:txbxContent>
                <w:p w:rsidR="004D4F7D" w:rsidRDefault="004D4F7D" w:rsidP="004E181C">
                  <w:r>
                    <w:t>-консультации</w:t>
                  </w:r>
                </w:p>
                <w:p w:rsidR="004D4F7D" w:rsidRDefault="004D4F7D" w:rsidP="004E181C">
                  <w:r>
                    <w:t>-изучение различных источников;</w:t>
                  </w:r>
                </w:p>
                <w:p w:rsidR="004D4F7D" w:rsidRDefault="004D4F7D" w:rsidP="004E181C">
                  <w:r>
                    <w:t>-работа с фотоматериалами, репродукциями, документами;</w:t>
                  </w:r>
                </w:p>
                <w:p w:rsidR="004D4F7D" w:rsidRDefault="004D4F7D" w:rsidP="004E181C">
                  <w:r>
                    <w:t>-подбор текстов;</w:t>
                  </w:r>
                </w:p>
                <w:p w:rsidR="004D4F7D" w:rsidRDefault="004D4F7D" w:rsidP="004E181C">
                  <w:r>
                    <w:t>-персонификация;</w:t>
                  </w:r>
                </w:p>
                <w:p w:rsidR="004D4F7D" w:rsidRDefault="004D4F7D" w:rsidP="004E181C">
                  <w:r>
                    <w:t>-интервьюирование;</w:t>
                  </w:r>
                </w:p>
                <w:p w:rsidR="004D4F7D" w:rsidRDefault="004D4F7D" w:rsidP="004E181C">
                  <w:r>
                    <w:t>-составление каталогов;</w:t>
                  </w:r>
                </w:p>
                <w:p w:rsidR="004D4F7D" w:rsidRDefault="004D4F7D" w:rsidP="004E181C">
                  <w:r>
                    <w:t>-выполнение рисунков, макетов, моделей, таблиц, схем, карт;</w:t>
                  </w:r>
                </w:p>
                <w:p w:rsidR="004D4F7D" w:rsidRDefault="004D4F7D" w:rsidP="004E181C">
                  <w:r>
                    <w:t>-драматизация;</w:t>
                  </w:r>
                </w:p>
                <w:p w:rsidR="004D4F7D" w:rsidRDefault="004D4F7D" w:rsidP="004E181C">
                  <w:r>
                    <w:t>-работа в  сети Интернет;</w:t>
                  </w:r>
                </w:p>
                <w:p w:rsidR="004D4F7D" w:rsidRDefault="004D4F7D" w:rsidP="004E181C">
                  <w:r>
                    <w:t>-посещение выставок;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45" type="#_x0000_t202" style="position:absolute;left:0;text-align:left;margin-left:4in;margin-top:215.2pt;width:180pt;height:1in;z-index:251679744">
            <v:textbox style="mso-next-textbox:#_x0000_s1045">
              <w:txbxContent>
                <w:p w:rsidR="004D4F7D" w:rsidRDefault="004D4F7D" w:rsidP="004E181C">
                  <w:r>
                    <w:t>анализ, синтез, конкретизация, обобщение, абстрагирование, сравнение, выявление существенного, доказательство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46" style="position:absolute;left:0;text-align:left;z-index:251680768" from="270pt,224.2pt" to="4in,224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47" style="position:absolute;left:0;text-align:left;flip:x;z-index:251681792" from="117pt,197.2pt" to="135pt,197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48" type="#_x0000_t202" style="position:absolute;left:0;text-align:left;margin-left:135pt;margin-top:242.2pt;width:135pt;height:117pt;z-index:251682816">
            <v:textbox style="mso-next-textbox:#_x0000_s1048">
              <w:txbxContent>
                <w:p w:rsidR="004D4F7D" w:rsidRDefault="004D4F7D" w:rsidP="004E181C">
                  <w:r>
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</w:r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shape id="_x0000_s1049" type="#_x0000_t202" style="position:absolute;left:0;text-align:left;margin-left:4in;margin-top:296.2pt;width:180pt;height:99pt;z-index:251683840">
            <v:textbox style="mso-next-textbox:#_x0000_s1049">
              <w:txbxContent>
                <w:p w:rsidR="004D4F7D" w:rsidRDefault="004D4F7D" w:rsidP="004E181C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Где искать информацию?</w:t>
                  </w:r>
                </w:p>
                <w:p w:rsidR="004D4F7D" w:rsidRDefault="004D4F7D" w:rsidP="004E181C">
                  <w:proofErr w:type="gramStart"/>
                  <w:r>
                    <w:t>Библиотеки, музей, выставки, Интернет, соседи, родственники, домашние, ведомственные  и государственные архивы</w:t>
                  </w:r>
                  <w:proofErr w:type="gramEnd"/>
                </w:p>
              </w:txbxContent>
            </v:textbox>
          </v:shap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50" style="position:absolute;left:0;text-align:left;z-index:251684864" from="270pt,314.2pt" to="4in,314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53" style="position:absolute;left:0;text-align:left;z-index:251687936" from="270pt,440.2pt" to="4in,440.2pt">
            <v:stroke endarrow="block"/>
          </v:line>
        </w:pict>
      </w:r>
      <w:r w:rsidRPr="00CA2615">
        <w:rPr>
          <w:rFonts w:ascii="Times New Roman" w:hAnsi="Times New Roman" w:cs="Times New Roman"/>
          <w:b/>
          <w:bCs/>
          <w:sz w:val="24"/>
          <w:szCs w:val="24"/>
        </w:rPr>
        <w:pict>
          <v:line id="_x0000_s1054" style="position:absolute;left:0;text-align:left;z-index:251688960" from="198pt,359.2pt" to="198pt,377.2pt">
            <v:stroke endarrow="block"/>
          </v:line>
        </w:pict>
      </w:r>
    </w:p>
    <w:p w:rsidR="00724673" w:rsidRPr="004E181C" w:rsidRDefault="00724673" w:rsidP="004E181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E181C">
        <w:rPr>
          <w:rFonts w:ascii="Times New Roman" w:hAnsi="Times New Roman" w:cs="Times New Roman"/>
          <w:caps/>
          <w:sz w:val="24"/>
          <w:szCs w:val="24"/>
        </w:rPr>
        <w:t>МИНИСТЕРСТВО ОБРАЗОВАНИЯ и молодёжной политики СТАВРОПОЛЬСКОГО КРАЯ</w:t>
      </w:r>
    </w:p>
    <w:p w:rsidR="00724673" w:rsidRPr="004E181C" w:rsidRDefault="00724673" w:rsidP="004E181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E181C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 ОБРАЗОВАТЕЛЬНОЕ УЧРЕЖДЕНИЕ</w:t>
      </w:r>
    </w:p>
    <w:p w:rsidR="00724673" w:rsidRPr="004E181C" w:rsidRDefault="00724673" w:rsidP="004E181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E181C">
        <w:rPr>
          <w:rFonts w:ascii="Times New Roman" w:hAnsi="Times New Roman" w:cs="Times New Roman"/>
          <w:caps/>
          <w:sz w:val="24"/>
          <w:szCs w:val="24"/>
        </w:rPr>
        <w:t>«ПРАСКОВЕЙСКИЙ АГРО-ТЕХНОЛОГИЧЕСКИЙ ТЕХНИКУМ»</w:t>
      </w: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right="-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81C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81C">
        <w:rPr>
          <w:rFonts w:ascii="Times New Roman" w:eastAsia="Times New Roman" w:hAnsi="Times New Roman" w:cs="Times New Roman"/>
          <w:b/>
          <w:sz w:val="24"/>
          <w:szCs w:val="24"/>
        </w:rPr>
        <w:t>по структуре и оформлению</w:t>
      </w: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181C">
        <w:rPr>
          <w:rFonts w:ascii="Times New Roman" w:eastAsia="Times New Roman" w:hAnsi="Times New Roman" w:cs="Times New Roman"/>
          <w:b/>
          <w:sz w:val="24"/>
          <w:szCs w:val="24"/>
        </w:rPr>
        <w:t>индивидуальных</w:t>
      </w:r>
      <w:r w:rsidR="00724673" w:rsidRPr="004E1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18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</w:t>
      </w:r>
      <w:proofErr w:type="gramEnd"/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9C4" w:rsidRPr="004E181C" w:rsidRDefault="00E429C4" w:rsidP="004E181C">
      <w:pPr>
        <w:spacing w:line="360" w:lineRule="auto"/>
        <w:ind w:left="-851" w:right="-8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9C4" w:rsidRDefault="00E429C4" w:rsidP="004E181C">
      <w:pPr>
        <w:spacing w:line="36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429C4" w:rsidSect="00E429C4">
      <w:pgSz w:w="12240" w:h="15840" w:code="1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CF"/>
    <w:multiLevelType w:val="multilevel"/>
    <w:tmpl w:val="08E6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86143"/>
    <w:multiLevelType w:val="multilevel"/>
    <w:tmpl w:val="0916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40E25"/>
    <w:multiLevelType w:val="multilevel"/>
    <w:tmpl w:val="A1C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2399A"/>
    <w:multiLevelType w:val="multilevel"/>
    <w:tmpl w:val="F9B6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F4AED"/>
    <w:multiLevelType w:val="multilevel"/>
    <w:tmpl w:val="75A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72AB2"/>
    <w:multiLevelType w:val="multilevel"/>
    <w:tmpl w:val="66C6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E6890"/>
    <w:multiLevelType w:val="multilevel"/>
    <w:tmpl w:val="2E2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3738D"/>
    <w:multiLevelType w:val="multilevel"/>
    <w:tmpl w:val="598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612FD"/>
    <w:multiLevelType w:val="multilevel"/>
    <w:tmpl w:val="3B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F41C3"/>
    <w:multiLevelType w:val="hybridMultilevel"/>
    <w:tmpl w:val="22FEF2C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768AE"/>
    <w:multiLevelType w:val="multilevel"/>
    <w:tmpl w:val="A45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42C55"/>
    <w:multiLevelType w:val="multilevel"/>
    <w:tmpl w:val="F652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88758B"/>
    <w:multiLevelType w:val="multilevel"/>
    <w:tmpl w:val="453C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D25301"/>
    <w:multiLevelType w:val="multilevel"/>
    <w:tmpl w:val="4C2C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07B80"/>
    <w:multiLevelType w:val="multilevel"/>
    <w:tmpl w:val="3BA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C379A"/>
    <w:multiLevelType w:val="hybridMultilevel"/>
    <w:tmpl w:val="3D90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2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22"/>
  </w:num>
  <w:num w:numId="13">
    <w:abstractNumId w:val="18"/>
  </w:num>
  <w:num w:numId="14">
    <w:abstractNumId w:val="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9C4"/>
    <w:rsid w:val="00000DB9"/>
    <w:rsid w:val="00015E44"/>
    <w:rsid w:val="00147F8A"/>
    <w:rsid w:val="00371FD8"/>
    <w:rsid w:val="00483B08"/>
    <w:rsid w:val="004D4F7D"/>
    <w:rsid w:val="004E181C"/>
    <w:rsid w:val="004E4245"/>
    <w:rsid w:val="004E45D2"/>
    <w:rsid w:val="00683537"/>
    <w:rsid w:val="00724673"/>
    <w:rsid w:val="00813D7F"/>
    <w:rsid w:val="00867BA4"/>
    <w:rsid w:val="008D6839"/>
    <w:rsid w:val="00955B20"/>
    <w:rsid w:val="009B66C3"/>
    <w:rsid w:val="00A3191A"/>
    <w:rsid w:val="00A81656"/>
    <w:rsid w:val="00AC6135"/>
    <w:rsid w:val="00B32E51"/>
    <w:rsid w:val="00C11E97"/>
    <w:rsid w:val="00CA2615"/>
    <w:rsid w:val="00D57530"/>
    <w:rsid w:val="00D82C49"/>
    <w:rsid w:val="00E429C4"/>
    <w:rsid w:val="00F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5"/>
  </w:style>
  <w:style w:type="paragraph" w:styleId="1">
    <w:name w:val="heading 1"/>
    <w:basedOn w:val="a"/>
    <w:next w:val="a"/>
    <w:link w:val="10"/>
    <w:uiPriority w:val="9"/>
    <w:qFormat/>
    <w:rsid w:val="004E181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D4D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4D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4D1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5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D10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30">
    <w:name w:val="Заголовок 3 Знак"/>
    <w:basedOn w:val="a0"/>
    <w:link w:val="3"/>
    <w:semiHidden/>
    <w:rsid w:val="00FD4D10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FD4D1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E18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rsid w:val="004E181C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E181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customStyle="1" w:styleId="tekstob">
    <w:name w:val="tekstob"/>
    <w:basedOn w:val="a"/>
    <w:rsid w:val="004E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181C"/>
  </w:style>
  <w:style w:type="paragraph" w:styleId="a7">
    <w:name w:val="Balloon Text"/>
    <w:basedOn w:val="a"/>
    <w:link w:val="a8"/>
    <w:uiPriority w:val="99"/>
    <w:semiHidden/>
    <w:unhideWhenUsed/>
    <w:rsid w:val="004E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3060">
                                  <w:marLeft w:val="0"/>
                                  <w:marRight w:val="-5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2017-11-25T06:24:00Z</cp:lastPrinted>
  <dcterms:created xsi:type="dcterms:W3CDTF">2017-11-24T10:35:00Z</dcterms:created>
  <dcterms:modified xsi:type="dcterms:W3CDTF">2019-12-04T17:18:00Z</dcterms:modified>
</cp:coreProperties>
</file>