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46" w:rsidRDefault="00C00F46" w:rsidP="009470F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00F46" w:rsidRDefault="00C00F46" w:rsidP="009470F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00F46" w:rsidRPr="004B6F0D" w:rsidRDefault="00C00F46" w:rsidP="004B6F0D">
      <w:pPr>
        <w:ind w:left="709"/>
        <w:rPr>
          <w:rFonts w:ascii="Times New Roman" w:hAnsi="Times New Roman"/>
          <w:b/>
          <w:sz w:val="28"/>
          <w:szCs w:val="28"/>
        </w:rPr>
      </w:pPr>
      <w:r w:rsidRPr="00AE3423">
        <w:rPr>
          <w:rFonts w:ascii="Times New Roman" w:hAnsi="Times New Roman"/>
          <w:b/>
          <w:sz w:val="28"/>
          <w:szCs w:val="28"/>
        </w:rPr>
        <w:t>Аналитическая справка</w:t>
      </w:r>
      <w:r w:rsidR="004B6F0D">
        <w:rPr>
          <w:rFonts w:ascii="Times New Roman" w:hAnsi="Times New Roman"/>
          <w:b/>
          <w:sz w:val="28"/>
          <w:szCs w:val="28"/>
        </w:rPr>
        <w:t xml:space="preserve"> «Итоги мониторинга сайтов МСО по работе со школами с низкими результатами и школами, функционирующими в сложных социальных условиях» (</w:t>
      </w:r>
      <w:r w:rsidR="004B6F0D">
        <w:rPr>
          <w:rFonts w:ascii="Times New Roman" w:hAnsi="Times New Roman"/>
          <w:sz w:val="28"/>
          <w:szCs w:val="28"/>
        </w:rPr>
        <w:t>п</w:t>
      </w:r>
      <w:r w:rsidRPr="00AE3423">
        <w:rPr>
          <w:rFonts w:ascii="Times New Roman" w:hAnsi="Times New Roman"/>
          <w:sz w:val="28"/>
          <w:szCs w:val="28"/>
        </w:rPr>
        <w:t>о состоянию на 08.11.2020 года</w:t>
      </w:r>
      <w:r w:rsidR="004B6F0D">
        <w:rPr>
          <w:rFonts w:ascii="Times New Roman" w:hAnsi="Times New Roman"/>
          <w:sz w:val="28"/>
          <w:szCs w:val="28"/>
        </w:rPr>
        <w:t>)</w:t>
      </w:r>
    </w:p>
    <w:p w:rsidR="00C00F46" w:rsidRPr="00AE3423" w:rsidRDefault="00C00F46" w:rsidP="004B6F0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sz w:val="28"/>
          <w:szCs w:val="28"/>
        </w:rPr>
        <w:t>Мониторинг проведен на сайтах 61 муниципалитета Красноярского края (охвачены 100% сайтов МСО).</w:t>
      </w:r>
    </w:p>
    <w:p w:rsidR="00C00F46" w:rsidRPr="00AE3423" w:rsidRDefault="00C00F46" w:rsidP="004B6F0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sz w:val="28"/>
          <w:szCs w:val="28"/>
        </w:rPr>
        <w:t>Мониторинг проводился по следующим направлениям:</w:t>
      </w:r>
    </w:p>
    <w:p w:rsidR="00C00F46" w:rsidRPr="00AE3423" w:rsidRDefault="00C00F46" w:rsidP="004B6F0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sz w:val="28"/>
          <w:szCs w:val="28"/>
        </w:rPr>
        <w:t>Наличие на сайте МСО приказа о назначении муниципального координатора по работе со ШНОР.</w:t>
      </w:r>
    </w:p>
    <w:p w:rsidR="00C00F46" w:rsidRPr="00AE3423" w:rsidRDefault="00C00F46" w:rsidP="004B6F0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sz w:val="28"/>
          <w:szCs w:val="28"/>
        </w:rPr>
        <w:t>Наличие утвержденного руководителем МСО текста муниципальной программы повышения качества образования (МППКО) или муниципального комплекса мер (МКМ)/дорожной карты повышения качества образования в ШНОР.</w:t>
      </w:r>
    </w:p>
    <w:p w:rsidR="00C00F46" w:rsidRPr="00AE3423" w:rsidRDefault="00C00F46" w:rsidP="004B6F0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sz w:val="28"/>
          <w:szCs w:val="28"/>
        </w:rPr>
        <w:t>Наличие нормативно-правовой основы деятельности муниципальных координаторов</w:t>
      </w:r>
      <w:r>
        <w:rPr>
          <w:rFonts w:ascii="Times New Roman" w:hAnsi="Times New Roman"/>
          <w:sz w:val="28"/>
          <w:szCs w:val="28"/>
        </w:rPr>
        <w:t xml:space="preserve"> (МСО)</w:t>
      </w:r>
      <w:r w:rsidRPr="00AE3423">
        <w:rPr>
          <w:rFonts w:ascii="Times New Roman" w:hAnsi="Times New Roman"/>
          <w:sz w:val="28"/>
          <w:szCs w:val="28"/>
        </w:rPr>
        <w:t xml:space="preserve"> по работе со ШНОР.</w:t>
      </w:r>
    </w:p>
    <w:p w:rsidR="00C00F46" w:rsidRDefault="00C00F46" w:rsidP="004B6F0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sz w:val="28"/>
          <w:szCs w:val="28"/>
        </w:rPr>
        <w:t>Наличие инфраструктурных составляющих, направленных на адресную поддержку ШНОР и повышение качества образования.</w:t>
      </w:r>
    </w:p>
    <w:p w:rsidR="004B6F0D" w:rsidRDefault="004B6F0D" w:rsidP="004B6F0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6F0D">
        <w:rPr>
          <w:rFonts w:ascii="Times New Roman" w:hAnsi="Times New Roman"/>
          <w:b/>
          <w:sz w:val="28"/>
          <w:szCs w:val="28"/>
        </w:rPr>
        <w:t>Цель проведения мониторинга:</w:t>
      </w:r>
      <w:r>
        <w:rPr>
          <w:rFonts w:ascii="Times New Roman" w:hAnsi="Times New Roman"/>
          <w:sz w:val="28"/>
          <w:szCs w:val="28"/>
        </w:rPr>
        <w:t xml:space="preserve"> составить полную картину наличия на сайтах МСО отражения деятельности муниципальных координаторов по адресной поддержке ШНРО и ШНСУ, состояния нормативно-правовой базы для осуществления методического сопровождения школ.</w:t>
      </w:r>
    </w:p>
    <w:p w:rsidR="004B6F0D" w:rsidRPr="004B6F0D" w:rsidRDefault="004B6F0D" w:rsidP="004B6F0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6F0D">
        <w:rPr>
          <w:rFonts w:ascii="Times New Roman" w:hAnsi="Times New Roman"/>
          <w:sz w:val="28"/>
          <w:szCs w:val="28"/>
        </w:rPr>
        <w:t>Полученные данные размещены в таблице</w:t>
      </w:r>
      <w:r>
        <w:rPr>
          <w:rFonts w:ascii="Times New Roman" w:hAnsi="Times New Roman"/>
          <w:sz w:val="28"/>
          <w:szCs w:val="28"/>
        </w:rPr>
        <w:t xml:space="preserve"> по округам</w:t>
      </w:r>
      <w:r w:rsidRPr="004B6F0D">
        <w:rPr>
          <w:rFonts w:ascii="Times New Roman" w:hAnsi="Times New Roman"/>
          <w:sz w:val="28"/>
          <w:szCs w:val="28"/>
        </w:rPr>
        <w:t>:</w:t>
      </w:r>
    </w:p>
    <w:p w:rsidR="005E1513" w:rsidRDefault="005E1513" w:rsidP="005E15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1283"/>
        <w:gridCol w:w="765"/>
        <w:gridCol w:w="2850"/>
        <w:gridCol w:w="2977"/>
        <w:gridCol w:w="986"/>
        <w:gridCol w:w="4400"/>
      </w:tblGrid>
      <w:tr w:rsidR="005E1513" w:rsidRPr="009255A9" w:rsidTr="009C690B">
        <w:trPr>
          <w:jc w:val="center"/>
        </w:trPr>
        <w:tc>
          <w:tcPr>
            <w:tcW w:w="1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5E1513" w:rsidRPr="009255A9" w:rsidRDefault="00CC5A32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Приенисейский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5E151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5E1513" w:rsidRPr="009255A9">
              <w:rPr>
                <w:rFonts w:ascii="Times New Roman" w:hAnsi="Times New Roman"/>
                <w:b/>
                <w:sz w:val="20"/>
                <w:szCs w:val="20"/>
              </w:rPr>
              <w:t>еверо-восточный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22444">
              <w:rPr>
                <w:rFonts w:ascii="Times New Roman" w:hAnsi="Times New Roman"/>
                <w:b/>
                <w:sz w:val="20"/>
                <w:szCs w:val="20"/>
              </w:rPr>
              <w:t>округа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12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5A9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РППКО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МППКО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мероприятия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г. Енисейск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444" w:rsidRPr="00674EAA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22444" w:rsidRPr="00674EAA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22444" w:rsidRPr="00674EAA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22444" w:rsidRPr="00674EAA" w:rsidRDefault="00694725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Евтух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22444" w:rsidRPr="00674EAA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674EAA" w:rsidRDefault="0012665B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12665B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EA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73E8E" w:rsidRDefault="004B6F0D" w:rsidP="0012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5BD1"/>
                <w:sz w:val="16"/>
                <w:szCs w:val="16"/>
                <w:u w:val="single"/>
                <w:lang w:eastAsia="ru-RU"/>
              </w:rPr>
            </w:pPr>
            <w:hyperlink r:id="rId6" w:tgtFrame="_blank" w:history="1">
              <w:r w:rsidR="00273E8E" w:rsidRPr="00273E8E">
                <w:rPr>
                  <w:rFonts w:ascii="Times New Roman" w:eastAsia="Times New Roman" w:hAnsi="Times New Roman"/>
                  <w:color w:val="005BD1"/>
                  <w:sz w:val="16"/>
                  <w:szCs w:val="16"/>
                  <w:u w:val="single"/>
                  <w:lang w:eastAsia="ru-RU"/>
                </w:rPr>
                <w:t>https://lesono.wordpress.com/повышение-качества-образования/</w:t>
              </w:r>
            </w:hyperlink>
          </w:p>
          <w:p w:rsidR="00210E95" w:rsidRPr="00273E8E" w:rsidRDefault="004B6F0D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210E95" w:rsidRPr="00CD11D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http://www.mimc.org.ru/ru-RU/programma-shnor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22444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2665B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EAA">
              <w:rPr>
                <w:rFonts w:ascii="Times New Roman" w:hAnsi="Times New Roman"/>
                <w:sz w:val="20"/>
                <w:szCs w:val="20"/>
              </w:rPr>
              <w:t>Кирьянова Н.Е.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2665B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EAA">
              <w:rPr>
                <w:rFonts w:ascii="Times New Roman" w:hAnsi="Times New Roman"/>
                <w:sz w:val="20"/>
                <w:szCs w:val="20"/>
              </w:rPr>
              <w:t>*пр. об обеспечении КО в ШНОР</w:t>
            </w:r>
          </w:p>
          <w:p w:rsidR="0012665B" w:rsidRPr="00674EAA" w:rsidRDefault="0012665B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EAA">
              <w:rPr>
                <w:rFonts w:ascii="Times New Roman" w:hAnsi="Times New Roman"/>
                <w:sz w:val="20"/>
                <w:szCs w:val="20"/>
              </w:rPr>
              <w:t>* рабочая группа по поддержке и координации работы по повышению КО</w:t>
            </w:r>
          </w:p>
          <w:p w:rsidR="0012665B" w:rsidRPr="00674EAA" w:rsidRDefault="0012665B" w:rsidP="00674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EAA">
              <w:rPr>
                <w:rFonts w:ascii="Times New Roman" w:hAnsi="Times New Roman"/>
                <w:sz w:val="20"/>
                <w:szCs w:val="20"/>
              </w:rPr>
              <w:t>*положение о порядке реализации МППКО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Енисейский район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674EAA" w:rsidRDefault="00674EAA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EAA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74EAA" w:rsidRPr="00674EAA" w:rsidRDefault="00674EAA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EAA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674EAA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467E2A" w:rsidRPr="00467E2A" w:rsidRDefault="004B6F0D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467E2A" w:rsidRPr="00467E2A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https://clck.ru/Rp32K</w:t>
              </w:r>
            </w:hyperlink>
            <w:r w:rsidR="00467E2A" w:rsidRPr="00467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22444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674EAA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EAA">
              <w:rPr>
                <w:rFonts w:ascii="Times New Roman" w:hAnsi="Times New Roman"/>
                <w:sz w:val="20"/>
                <w:szCs w:val="20"/>
              </w:rPr>
              <w:t>Бабкина Н.А.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674EAA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*пр. о рабочей группе</w:t>
            </w:r>
          </w:p>
          <w:p w:rsidR="00674EAA" w:rsidRDefault="00674EAA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*пр. об утверждении МКМ (2020 г.)</w:t>
            </w:r>
          </w:p>
          <w:p w:rsidR="00674EAA" w:rsidRDefault="00674EAA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*материалы семинаров ИПК</w:t>
            </w:r>
          </w:p>
          <w:p w:rsidR="00674EAA" w:rsidRDefault="00674EAA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*договоры о партнерстве (СП)</w:t>
            </w:r>
          </w:p>
          <w:p w:rsidR="00674EAA" w:rsidRDefault="00674EAA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*муниципальная команда по работе со ШНОР</w:t>
            </w:r>
          </w:p>
          <w:p w:rsidR="00674EAA" w:rsidRPr="00674EAA" w:rsidRDefault="00674EAA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*план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 в рамках муниципалитета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Казачинский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1E5108" w:rsidRDefault="001E5108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1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1E5108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44459" w:rsidRPr="00244459" w:rsidRDefault="004B6F0D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244459" w:rsidRPr="0024445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http://kazobraz.ucoz.ru/index/povyshenie_kachestva_obrazovanija/0-131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1E5108" w:rsidRDefault="00122444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1E5108" w:rsidRDefault="001E5108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108">
              <w:rPr>
                <w:rFonts w:ascii="Times New Roman" w:hAnsi="Times New Roman"/>
                <w:sz w:val="20"/>
                <w:szCs w:val="20"/>
              </w:rPr>
              <w:t>Никифорова Е.В.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E5108" w:rsidRDefault="001E5108" w:rsidP="001E5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*план работы с Рождественской СОШ</w:t>
            </w:r>
          </w:p>
          <w:p w:rsidR="00122444" w:rsidRPr="00674EAA" w:rsidRDefault="001E5108" w:rsidP="001E5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*пр. об организации Де по реализации РППКО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Мотыгинский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Default="00593BC3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593BC3" w:rsidRDefault="00593BC3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2020-2022</w:t>
            </w:r>
          </w:p>
          <w:p w:rsidR="00593BC3" w:rsidRPr="001E5108" w:rsidRDefault="00593BC3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593BC3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DE6E0B" w:rsidRPr="00DE6E0B" w:rsidRDefault="004B6F0D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DE6E0B" w:rsidRPr="00E978B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https://clck.ru/Rp3M6</w:t>
              </w:r>
            </w:hyperlink>
            <w:r w:rsidR="00DE6E0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93BC3" w:rsidRDefault="00593BC3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2020-2022</w:t>
            </w:r>
          </w:p>
          <w:p w:rsidR="00593BC3" w:rsidRPr="001E5108" w:rsidRDefault="00593BC3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1E5108" w:rsidRDefault="00122444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1E5108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Навроцкая О.Б.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E3F4D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F4D">
              <w:rPr>
                <w:rFonts w:ascii="Times New Roman" w:hAnsi="Times New Roman"/>
                <w:sz w:val="20"/>
                <w:szCs w:val="20"/>
              </w:rPr>
              <w:t>*система нормативной документации от федерального до муниципального уровня</w:t>
            </w:r>
          </w:p>
          <w:p w:rsidR="00593BC3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*ссылка на страницу Проекта на сайте КК ИПК</w:t>
            </w:r>
          </w:p>
          <w:p w:rsidR="00593BC3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*информационно-аналитическая справка за 2019-2020</w:t>
            </w:r>
          </w:p>
          <w:p w:rsidR="00593BC3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*положение 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муниц.системе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оценки КО</w:t>
            </w:r>
          </w:p>
          <w:p w:rsidR="00593BC3" w:rsidRPr="00593BC3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*интегрированная модель оценки КО и объективности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процедур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Пировский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1E5108" w:rsidRDefault="008D6803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1E5108" w:rsidRDefault="008D6803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1E5108" w:rsidRDefault="00122444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1E5108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Крисанова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1E5108" w:rsidRDefault="008D6803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1E5108" w:rsidRDefault="008D6803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1E5108" w:rsidRDefault="00122444" w:rsidP="0012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1E5108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Латышева С.Г.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444" w:rsidRPr="009255A9" w:rsidTr="009C690B">
        <w:trPr>
          <w:jc w:val="center"/>
        </w:trPr>
        <w:tc>
          <w:tcPr>
            <w:tcW w:w="1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Южный </w:t>
            </w:r>
            <w:r w:rsidRPr="009255A9">
              <w:rPr>
                <w:rFonts w:ascii="Times New Roman" w:hAnsi="Times New Roman"/>
                <w:b/>
                <w:sz w:val="20"/>
                <w:szCs w:val="20"/>
              </w:rPr>
              <w:t>округ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Default="00122444" w:rsidP="0012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5A9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РППКО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МППКО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МКМ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мероприятия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5A32">
              <w:rPr>
                <w:rFonts w:ascii="Times New Roman" w:hAnsi="Times New Roman"/>
                <w:sz w:val="20"/>
                <w:szCs w:val="20"/>
              </w:rPr>
              <w:t xml:space="preserve">Минусинск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674EAA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D2529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D25294" w:rsidRPr="00674EAA" w:rsidRDefault="00D2529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D2529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Н.Э.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Ермаковский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674EAA" w:rsidRDefault="00674EAA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674EAA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467E2A" w:rsidRPr="00467E2A" w:rsidRDefault="004B6F0D" w:rsidP="00467E2A">
            <w:pPr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467E2A" w:rsidRPr="00467E2A">
                <w:rPr>
                  <w:rStyle w:val="a3"/>
                  <w:rFonts w:ascii="Times New Roman" w:hAnsi="Times New Roman"/>
                  <w:sz w:val="16"/>
                  <w:szCs w:val="16"/>
                </w:rPr>
                <w:t>http://ermuo.ru/data/monitoring/mun_prog.pdf</w:t>
              </w:r>
            </w:hyperlink>
          </w:p>
          <w:p w:rsidR="00467E2A" w:rsidRPr="00674EAA" w:rsidRDefault="00467E2A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674EAA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EAA">
              <w:rPr>
                <w:rFonts w:ascii="Times New Roman" w:hAnsi="Times New Roman"/>
                <w:sz w:val="20"/>
                <w:szCs w:val="20"/>
              </w:rPr>
              <w:t>Смолина И.В.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674EAA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*материалы семинаров ИПК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Идринский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Default="004A1986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4A1986" w:rsidRPr="00674EAA" w:rsidRDefault="004A1986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4A1986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79483A" w:rsidRPr="0079483A" w:rsidRDefault="004B6F0D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2" w:tgtFrame="_blank" w:history="1">
              <w:r w:rsidR="0079483A" w:rsidRPr="0079483A">
                <w:rPr>
                  <w:rStyle w:val="a3"/>
                  <w:rFonts w:ascii="Times New Roman" w:hAnsi="Times New Roman"/>
                  <w:color w:val="005BD1"/>
                  <w:sz w:val="16"/>
                  <w:szCs w:val="16"/>
                </w:rPr>
                <w:t>http://www.uoidra.narod.ru/rabota_niz_rez.htm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4A1986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И.И.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Каратузский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674EAA" w:rsidRDefault="001834C2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1834C2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316AAE" w:rsidRPr="00316AAE" w:rsidRDefault="004B6F0D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316AAE" w:rsidRPr="00316AAE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https://rono.edusite.ru/DswMedia/prikaz-85-osot17082020.pdf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7C1A2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Решается вопрос в связи с увольнением МК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стажерские площадки</w:t>
            </w:r>
          </w:p>
          <w:p w:rsidR="001834C2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*отчеты о проведенных мероприятиях</w:t>
            </w:r>
          </w:p>
          <w:p w:rsidR="001834C2" w:rsidRPr="00674EAA" w:rsidRDefault="001834C2" w:rsidP="00183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*отчет о реализации ШППКО Черемушкинской СОШ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Краснотуранский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674EAA" w:rsidRDefault="001834C2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1834C2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9C690B" w:rsidRPr="00674EAA" w:rsidRDefault="009C690B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Ссылка не активна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Прамзина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9C690B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*соглашение о сот</w:t>
            </w:r>
            <w:r w:rsidR="001834C2">
              <w:rPr>
                <w:rFonts w:ascii="Times New Roman" w:hAnsi="Times New Roman"/>
                <w:sz w:val="20"/>
                <w:szCs w:val="20"/>
              </w:rPr>
              <w:t>рудничестве по реализации мероприятий повышения КО</w:t>
            </w:r>
          </w:p>
          <w:p w:rsidR="001834C2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*партнерский договор о СП</w:t>
            </w:r>
          </w:p>
          <w:p w:rsidR="001834C2" w:rsidRPr="00674EAA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*ссылки на сайты ШНОР 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Минусинский район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Default="00593BC3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593BC3" w:rsidRPr="00674EAA" w:rsidRDefault="00593BC3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593BC3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593BC3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4B0B6C" w:rsidRPr="004B0B6C" w:rsidRDefault="004B6F0D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4B0B6C" w:rsidRPr="004B0B6C">
                <w:rPr>
                  <w:rStyle w:val="a3"/>
                  <w:rFonts w:ascii="Arial" w:eastAsia="Times New Roman" w:hAnsi="Arial" w:cs="Arial"/>
                  <w:sz w:val="16"/>
                  <w:szCs w:val="16"/>
                  <w:lang w:eastAsia="ru-RU"/>
                </w:rPr>
                <w:t>https://minusa-edu.ru/</w:t>
              </w:r>
            </w:hyperlink>
          </w:p>
          <w:p w:rsidR="00593BC3" w:rsidRPr="00674EAA" w:rsidRDefault="00593BC3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Арнгольд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*рабочая группа по повышению КО и разработке МППКО</w:t>
            </w:r>
          </w:p>
          <w:p w:rsidR="00593BC3" w:rsidRPr="00674EAA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*ссылка на Проект на сайте КК ИПК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Шушенский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674EAA" w:rsidRDefault="008B6EB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8B6EB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8B6EB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9C690B" w:rsidRPr="009C690B" w:rsidRDefault="004B6F0D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5" w:tgtFrame="_blank" w:history="1">
              <w:r w:rsidR="009C690B" w:rsidRPr="009C690B">
                <w:rPr>
                  <w:rFonts w:ascii="Times New Roman" w:eastAsia="Times New Roman" w:hAnsi="Times New Roman"/>
                  <w:color w:val="005BD1"/>
                  <w:sz w:val="16"/>
                  <w:szCs w:val="16"/>
                  <w:u w:val="single"/>
                  <w:lang w:eastAsia="ru-RU"/>
                </w:rPr>
                <w:t>http://shuo.my1.ru/index/monitoring_kachestva_obrazovanija/0-201</w:t>
              </w:r>
            </w:hyperlink>
            <w:r w:rsidR="009C690B" w:rsidRPr="009C690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Pr="00674EAA" w:rsidRDefault="008B6EB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Петренко Е.В.</w:t>
            </w: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:rsidR="00122444" w:rsidRDefault="008B6EB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*муниципальный центр оценки КО</w:t>
            </w:r>
          </w:p>
          <w:p w:rsidR="008B6EB4" w:rsidRDefault="008B6EB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*кураторы ОУ из числа специалистов УО, методистов</w:t>
            </w:r>
          </w:p>
          <w:p w:rsidR="008B6EB4" w:rsidRDefault="008B6EB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*ПК учителей</w:t>
            </w:r>
          </w:p>
          <w:p w:rsidR="008B6EB4" w:rsidRDefault="008B6EB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*директорский семинар по повышению КО</w:t>
            </w:r>
          </w:p>
          <w:p w:rsidR="008B6EB4" w:rsidRDefault="008B6EB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*штаб по реализации концепции «Развитие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шк.обучения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сельских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муниц.районах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B6EB4" w:rsidRPr="00674EAA" w:rsidRDefault="008B6EB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*онлайн-планерки для директоров ШНОР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Курагинский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674EAA" w:rsidRDefault="001834C2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Default="001834C2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73E8E" w:rsidRPr="00273E8E" w:rsidRDefault="004B6F0D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273E8E" w:rsidRPr="00273E8E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https://uo-kuragino.ru/posts/509-celi.html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674EAA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Pr="00674EAA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Гурьева Н.Н.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4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*методическое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мопровождение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МР, электронные статьи)</w:t>
            </w:r>
          </w:p>
          <w:p w:rsidR="001834C2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*материалы МД силами ММС района</w:t>
            </w:r>
          </w:p>
          <w:p w:rsidR="001834C2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*график собеседований с управленческими командами школ</w:t>
            </w:r>
          </w:p>
          <w:p w:rsidR="001834C2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*программа августовского ПС со ссылками на площадки</w:t>
            </w:r>
          </w:p>
          <w:p w:rsidR="001834C2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*семинары школ Проекта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др.школ</w:t>
            </w:r>
            <w:proofErr w:type="spellEnd"/>
            <w:proofErr w:type="gramEnd"/>
          </w:p>
          <w:p w:rsidR="001834C2" w:rsidRPr="00674EAA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*семинары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Проекта по повышению КО</w:t>
            </w:r>
          </w:p>
        </w:tc>
      </w:tr>
      <w:tr w:rsidR="005E1513" w:rsidRPr="009255A9" w:rsidTr="009C690B">
        <w:trPr>
          <w:jc w:val="center"/>
        </w:trPr>
        <w:tc>
          <w:tcPr>
            <w:tcW w:w="13603" w:type="dxa"/>
            <w:gridSpan w:val="7"/>
            <w:shd w:val="clear" w:color="auto" w:fill="CCFF66"/>
          </w:tcPr>
          <w:p w:rsidR="005E1513" w:rsidRPr="009255A9" w:rsidRDefault="005E1513" w:rsidP="0059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5A9">
              <w:rPr>
                <w:rFonts w:ascii="Times New Roman" w:hAnsi="Times New Roman"/>
                <w:b/>
                <w:sz w:val="20"/>
                <w:szCs w:val="20"/>
              </w:rPr>
              <w:t>Восточный округ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12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5A9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765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РППКО</w:t>
            </w:r>
          </w:p>
        </w:tc>
        <w:tc>
          <w:tcPr>
            <w:tcW w:w="2850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МППКО</w:t>
            </w:r>
          </w:p>
        </w:tc>
        <w:tc>
          <w:tcPr>
            <w:tcW w:w="2977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МКМ</w:t>
            </w:r>
          </w:p>
        </w:tc>
        <w:tc>
          <w:tcPr>
            <w:tcW w:w="986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</w:t>
            </w:r>
          </w:p>
        </w:tc>
        <w:tc>
          <w:tcPr>
            <w:tcW w:w="4400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мероприятия</w:t>
            </w:r>
          </w:p>
        </w:tc>
      </w:tr>
      <w:tr w:rsidR="009C690B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г. Бородино</w:t>
            </w:r>
          </w:p>
        </w:tc>
        <w:tc>
          <w:tcPr>
            <w:tcW w:w="765" w:type="dxa"/>
            <w:shd w:val="clear" w:color="auto" w:fill="FFFF00"/>
          </w:tcPr>
          <w:p w:rsidR="00122444" w:rsidRPr="009255A9" w:rsidRDefault="002958D1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shd w:val="clear" w:color="auto" w:fill="FFFF00"/>
          </w:tcPr>
          <w:p w:rsidR="00122444" w:rsidRPr="009255A9" w:rsidRDefault="002958D1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FFFF00"/>
          </w:tcPr>
          <w:p w:rsidR="00122444" w:rsidRDefault="002958D1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2017-2020</w:t>
            </w:r>
          </w:p>
          <w:p w:rsidR="00A33D04" w:rsidRPr="00467E2A" w:rsidRDefault="004B6F0D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244459" w:rsidRPr="00E978B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https://clck.ru/Rp3CD</w:t>
              </w:r>
            </w:hyperlink>
            <w:r w:rsidR="002444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shd w:val="clear" w:color="auto" w:fill="FFFF00"/>
          </w:tcPr>
          <w:p w:rsidR="00122444" w:rsidRPr="009255A9" w:rsidRDefault="002958D1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Криштоп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4400" w:type="dxa"/>
            <w:shd w:val="clear" w:color="auto" w:fill="FFFF00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г. Канск</w:t>
            </w:r>
          </w:p>
        </w:tc>
        <w:tc>
          <w:tcPr>
            <w:tcW w:w="765" w:type="dxa"/>
          </w:tcPr>
          <w:p w:rsidR="00122444" w:rsidRPr="009255A9" w:rsidRDefault="002958D1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Default="002958D1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44459" w:rsidRPr="00244459" w:rsidRDefault="004B6F0D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244459" w:rsidRPr="00244459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https://clck.ru/Rp3BS</w:t>
              </w:r>
            </w:hyperlink>
            <w:r w:rsidR="00244459" w:rsidRPr="002444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122444" w:rsidRPr="009255A9" w:rsidRDefault="00122444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9255A9" w:rsidRDefault="002958D1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4400" w:type="dxa"/>
          </w:tcPr>
          <w:p w:rsidR="00122444" w:rsidRDefault="0012665B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2958D1">
              <w:rPr>
                <w:rFonts w:ascii="Times New Roman" w:hAnsi="Times New Roman"/>
                <w:sz w:val="20"/>
                <w:szCs w:val="20"/>
              </w:rPr>
              <w:t>План мероприятий по обеспечению объективности при проведении оценочных процедур</w:t>
            </w:r>
          </w:p>
          <w:p w:rsidR="002958D1" w:rsidRPr="009255A9" w:rsidRDefault="002958D1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Абанский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Default="005433F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5433FF" w:rsidRDefault="005433F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  <w:p w:rsidR="005433FF" w:rsidRDefault="005433F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5433FF" w:rsidRDefault="005433F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2020-2022</w:t>
            </w:r>
          </w:p>
          <w:p w:rsidR="005433FF" w:rsidRPr="009255A9" w:rsidRDefault="005433F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850" w:type="dxa"/>
          </w:tcPr>
          <w:p w:rsidR="00122444" w:rsidRPr="009255A9" w:rsidRDefault="005433FF" w:rsidP="002958D1">
            <w:pPr>
              <w:spacing w:after="0" w:line="240" w:lineRule="auto"/>
              <w:jc w:val="center"/>
              <w:rPr>
                <w:rFonts w:ascii="Times New Roman" w:hAnsi="Times New Roman"/>
                <w:color w:val="5D4B00"/>
                <w:sz w:val="20"/>
                <w:szCs w:val="20"/>
              </w:rPr>
            </w:pPr>
            <w:r>
              <w:rPr>
                <w:rFonts w:ascii="Times New Roman" w:hAnsi="Times New Roman"/>
                <w:color w:val="5D4B00"/>
                <w:sz w:val="20"/>
                <w:szCs w:val="20"/>
              </w:rPr>
              <w:t>В работе</w:t>
            </w:r>
          </w:p>
        </w:tc>
        <w:tc>
          <w:tcPr>
            <w:tcW w:w="2977" w:type="dxa"/>
          </w:tcPr>
          <w:p w:rsidR="00122444" w:rsidRPr="00694725" w:rsidRDefault="005433FF" w:rsidP="002958D1">
            <w:pPr>
              <w:spacing w:after="0" w:line="240" w:lineRule="auto"/>
              <w:jc w:val="center"/>
              <w:rPr>
                <w:rFonts w:ascii="Times New Roman" w:hAnsi="Times New Roman"/>
                <w:color w:val="5D4B00"/>
                <w:sz w:val="20"/>
                <w:szCs w:val="20"/>
              </w:rPr>
            </w:pPr>
            <w:r w:rsidRPr="00694725">
              <w:rPr>
                <w:rFonts w:ascii="Times New Roman" w:hAnsi="Times New Roman"/>
                <w:color w:val="5D4B00"/>
                <w:sz w:val="20"/>
                <w:szCs w:val="20"/>
              </w:rPr>
              <w:t>+</w:t>
            </w:r>
          </w:p>
          <w:p w:rsidR="005433FF" w:rsidRPr="00694725" w:rsidRDefault="005433FF" w:rsidP="002958D1">
            <w:pPr>
              <w:spacing w:after="0" w:line="240" w:lineRule="auto"/>
              <w:jc w:val="center"/>
              <w:rPr>
                <w:rFonts w:ascii="Times New Roman" w:hAnsi="Times New Roman"/>
                <w:color w:val="5D4B00"/>
                <w:sz w:val="20"/>
                <w:szCs w:val="20"/>
              </w:rPr>
            </w:pPr>
            <w:r w:rsidRPr="00694725">
              <w:rPr>
                <w:rFonts w:ascii="Times New Roman" w:hAnsi="Times New Roman"/>
                <w:color w:val="5D4B00"/>
                <w:sz w:val="20"/>
                <w:szCs w:val="20"/>
              </w:rPr>
              <w:t>2020-2023</w:t>
            </w:r>
          </w:p>
          <w:p w:rsidR="00694725" w:rsidRPr="00467E2A" w:rsidRDefault="004B6F0D" w:rsidP="002958D1">
            <w:pPr>
              <w:spacing w:after="0" w:line="240" w:lineRule="auto"/>
              <w:jc w:val="center"/>
              <w:rPr>
                <w:rFonts w:ascii="Times New Roman" w:hAnsi="Times New Roman"/>
                <w:color w:val="5D4B00"/>
                <w:sz w:val="16"/>
                <w:szCs w:val="16"/>
              </w:rPr>
            </w:pPr>
            <w:hyperlink r:id="rId19" w:history="1">
              <w:r w:rsidR="00694725" w:rsidRPr="00467E2A">
                <w:rPr>
                  <w:rStyle w:val="a3"/>
                  <w:rFonts w:ascii="Times New Roman" w:hAnsi="Times New Roman"/>
                  <w:sz w:val="16"/>
                  <w:szCs w:val="16"/>
                </w:rPr>
                <w:t>http://abanruo.ucoz.ru/PKO/kompleks_mer-abanskij_rajon_2020-2023.pdf</w:t>
              </w:r>
            </w:hyperlink>
          </w:p>
        </w:tc>
        <w:tc>
          <w:tcPr>
            <w:tcW w:w="986" w:type="dxa"/>
          </w:tcPr>
          <w:p w:rsidR="00122444" w:rsidRPr="009255A9" w:rsidRDefault="005433FF" w:rsidP="002958D1">
            <w:pPr>
              <w:spacing w:after="0" w:line="240" w:lineRule="auto"/>
              <w:rPr>
                <w:rFonts w:ascii="Times New Roman" w:hAnsi="Times New Roman"/>
                <w:color w:val="5D4B00"/>
                <w:sz w:val="20"/>
                <w:szCs w:val="20"/>
              </w:rPr>
            </w:pPr>
            <w:r>
              <w:rPr>
                <w:rFonts w:ascii="Times New Roman" w:hAnsi="Times New Roman"/>
                <w:color w:val="5D4B00"/>
                <w:sz w:val="20"/>
                <w:szCs w:val="20"/>
              </w:rPr>
              <w:t>Коршунова Н.В.</w:t>
            </w:r>
          </w:p>
        </w:tc>
        <w:tc>
          <w:tcPr>
            <w:tcW w:w="4400" w:type="dxa"/>
          </w:tcPr>
          <w:p w:rsidR="00122444" w:rsidRPr="009255A9" w:rsidRDefault="00122444" w:rsidP="00593BC3">
            <w:pPr>
              <w:spacing w:after="0" w:line="240" w:lineRule="auto"/>
              <w:rPr>
                <w:rFonts w:ascii="Times New Roman" w:hAnsi="Times New Roman"/>
                <w:color w:val="5D4B00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Богучанский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Pr="009255A9" w:rsidRDefault="00122444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122444" w:rsidRPr="009255A9" w:rsidRDefault="00122444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2444" w:rsidRPr="009255A9" w:rsidRDefault="00122444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9255A9" w:rsidRDefault="009A32ED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Н.А.</w:t>
            </w:r>
          </w:p>
        </w:tc>
        <w:tc>
          <w:tcPr>
            <w:tcW w:w="4400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Дзержинский район</w:t>
            </w:r>
          </w:p>
        </w:tc>
        <w:tc>
          <w:tcPr>
            <w:tcW w:w="765" w:type="dxa"/>
          </w:tcPr>
          <w:p w:rsidR="00122444" w:rsidRPr="009255A9" w:rsidRDefault="00122444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122444" w:rsidRPr="00467E2A" w:rsidRDefault="005618EC" w:rsidP="002958D1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E2A"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467E2A" w:rsidRPr="00467E2A" w:rsidRDefault="004B6F0D" w:rsidP="00467E2A">
            <w:pPr>
              <w:rPr>
                <w:rFonts w:ascii="Times New Roman" w:hAnsi="Times New Roman"/>
                <w:sz w:val="16"/>
                <w:szCs w:val="16"/>
              </w:rPr>
            </w:pPr>
            <w:hyperlink r:id="rId20" w:tgtFrame="_blank" w:history="1">
              <w:r w:rsidR="00467E2A" w:rsidRPr="00467E2A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https://dzerzh-mmc.ucoz.ru/index/podderzhka_shkol_s_nizkimi_rezultatami/0-108</w:t>
              </w:r>
            </w:hyperlink>
          </w:p>
          <w:p w:rsidR="00467E2A" w:rsidRPr="00467E2A" w:rsidRDefault="00467E2A" w:rsidP="002958D1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22444" w:rsidRPr="009255A9" w:rsidRDefault="00122444" w:rsidP="002958D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9255A9" w:rsidRDefault="005618EC" w:rsidP="002958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Г.В.</w:t>
            </w:r>
          </w:p>
        </w:tc>
        <w:tc>
          <w:tcPr>
            <w:tcW w:w="4400" w:type="dxa"/>
          </w:tcPr>
          <w:p w:rsidR="00122444" w:rsidRDefault="005618EC" w:rsidP="005618E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*комплексная модель учительского роста</w:t>
            </w:r>
          </w:p>
          <w:p w:rsidR="005618EC" w:rsidRDefault="005618EC" w:rsidP="005618E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*план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сопровождения</w:t>
            </w:r>
          </w:p>
          <w:p w:rsidR="005618EC" w:rsidRPr="009255A9" w:rsidRDefault="005618EC" w:rsidP="005618E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*пр. МКМ</w:t>
            </w:r>
          </w:p>
        </w:tc>
      </w:tr>
      <w:tr w:rsidR="00244459" w:rsidRPr="009255A9" w:rsidTr="009C690B">
        <w:trPr>
          <w:trHeight w:val="329"/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Иланский район</w:t>
            </w:r>
          </w:p>
        </w:tc>
        <w:tc>
          <w:tcPr>
            <w:tcW w:w="765" w:type="dxa"/>
          </w:tcPr>
          <w:p w:rsidR="00122444" w:rsidRDefault="004A1986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4A1986" w:rsidRPr="004A1986" w:rsidRDefault="004A1986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2850" w:type="dxa"/>
          </w:tcPr>
          <w:p w:rsidR="00122444" w:rsidRPr="004A1986" w:rsidRDefault="004A1986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22444" w:rsidRDefault="004A1986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9823F7" w:rsidRPr="009823F7" w:rsidRDefault="004B6F0D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1" w:history="1">
              <w:r w:rsidR="009823F7" w:rsidRPr="009823F7">
                <w:rPr>
                  <w:rStyle w:val="a3"/>
                  <w:rFonts w:ascii="Times New Roman" w:hAnsi="Times New Roman"/>
                  <w:sz w:val="16"/>
                  <w:szCs w:val="16"/>
                </w:rPr>
                <w:t>http://ilansk-uo.ucoz.ru/index/rppko/0-501</w:t>
              </w:r>
            </w:hyperlink>
          </w:p>
        </w:tc>
        <w:tc>
          <w:tcPr>
            <w:tcW w:w="986" w:type="dxa"/>
          </w:tcPr>
          <w:p w:rsidR="00122444" w:rsidRPr="004A1986" w:rsidRDefault="004A1986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986">
              <w:rPr>
                <w:rFonts w:ascii="Times New Roman" w:hAnsi="Times New Roman"/>
                <w:sz w:val="20"/>
                <w:szCs w:val="20"/>
              </w:rPr>
              <w:t>Копыро</w:t>
            </w:r>
            <w:proofErr w:type="spellEnd"/>
            <w:r w:rsidRPr="004A1986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400" w:type="dxa"/>
          </w:tcPr>
          <w:p w:rsidR="00122444" w:rsidRDefault="004A1986" w:rsidP="00593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*пр. о создании муниципальной группы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КО, куда вошли школьные команды ШНОР (2018 г.)</w:t>
            </w:r>
          </w:p>
          <w:p w:rsidR="004A1986" w:rsidRPr="004A1986" w:rsidRDefault="004A1986" w:rsidP="00593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*план мероприятий по обеспечению объективности оценочных процедур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Ирбейский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Pr="004A1986" w:rsidRDefault="004A1986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Default="004A1986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9823F7" w:rsidRPr="009823F7" w:rsidRDefault="004B6F0D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="009823F7" w:rsidRPr="009823F7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http://www.irbruo.ru/2020/07/municipalnaja_programma_shnor_i_shnsu_na_2020-2023.pdf</w:t>
              </w:r>
            </w:hyperlink>
            <w:r w:rsidR="009823F7" w:rsidRPr="009823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5108" w:rsidRPr="004A1986" w:rsidRDefault="001E5108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823F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-2023</w:t>
            </w:r>
          </w:p>
        </w:tc>
        <w:tc>
          <w:tcPr>
            <w:tcW w:w="2977" w:type="dxa"/>
          </w:tcPr>
          <w:p w:rsidR="00122444" w:rsidRPr="004A1986" w:rsidRDefault="004A1986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86" w:type="dxa"/>
          </w:tcPr>
          <w:p w:rsidR="00122444" w:rsidRPr="004A1986" w:rsidRDefault="004A1986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Панюшкина Е.Е.</w:t>
            </w:r>
          </w:p>
        </w:tc>
        <w:tc>
          <w:tcPr>
            <w:tcW w:w="4400" w:type="dxa"/>
          </w:tcPr>
          <w:p w:rsidR="00122444" w:rsidRDefault="004A1986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*план работы ММЦ</w:t>
            </w:r>
          </w:p>
          <w:p w:rsidR="001E5108" w:rsidRDefault="004A1986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*анализ работы</w:t>
            </w:r>
          </w:p>
          <w:p w:rsidR="004A1986" w:rsidRPr="004A1986" w:rsidRDefault="001E5108" w:rsidP="001E5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*план работы по повышению КО в ШНОР (2020-2022)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Канский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Default="00B500B9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500B9" w:rsidRPr="004A1986" w:rsidRDefault="00B500B9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2850" w:type="dxa"/>
          </w:tcPr>
          <w:p w:rsidR="00122444" w:rsidRPr="004A1986" w:rsidRDefault="00B500B9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22444" w:rsidRDefault="00B500B9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44459" w:rsidRPr="00244459" w:rsidRDefault="004B6F0D" w:rsidP="0024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3" w:tgtFrame="_blank" w:history="1">
              <w:r w:rsidR="00244459" w:rsidRPr="00244459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https://uokansk.ucoz.ru/2020/09_September/DOK/kompleks_mer_20-23.docx</w:t>
              </w:r>
            </w:hyperlink>
          </w:p>
          <w:p w:rsidR="00244459" w:rsidRDefault="00244459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0B9" w:rsidRPr="004A1986" w:rsidRDefault="00B500B9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2020-2023</w:t>
            </w:r>
          </w:p>
        </w:tc>
        <w:tc>
          <w:tcPr>
            <w:tcW w:w="986" w:type="dxa"/>
          </w:tcPr>
          <w:p w:rsidR="00122444" w:rsidRPr="004A1986" w:rsidRDefault="00B500B9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Пультякова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400" w:type="dxa"/>
          </w:tcPr>
          <w:p w:rsidR="00122444" w:rsidRDefault="00B500B9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*план работы по повышению КО</w:t>
            </w:r>
          </w:p>
          <w:p w:rsidR="00B500B9" w:rsidRDefault="00B500B9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*рабочая группа по координации работ и поддержке ШНОР</w:t>
            </w:r>
          </w:p>
          <w:p w:rsidR="00B500B9" w:rsidRPr="004A1986" w:rsidRDefault="00B500B9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*Рефлексивно-аналитическая справка о работе школ Проекта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Браженской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Кежемский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Pr="004A1986" w:rsidRDefault="001834C2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Default="001834C2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C816F4" w:rsidRPr="00C816F4" w:rsidRDefault="004B6F0D" w:rsidP="00C816F4">
            <w:pPr>
              <w:rPr>
                <w:rFonts w:ascii="Times New Roman" w:hAnsi="Times New Roman"/>
                <w:sz w:val="16"/>
                <w:szCs w:val="16"/>
              </w:rPr>
            </w:pPr>
            <w:hyperlink r:id="rId24" w:history="1">
              <w:r w:rsidR="00C816F4" w:rsidRPr="00C816F4">
                <w:rPr>
                  <w:rStyle w:val="a3"/>
                  <w:rFonts w:ascii="Times New Roman" w:hAnsi="Times New Roman"/>
                  <w:sz w:val="16"/>
                  <w:szCs w:val="16"/>
                </w:rPr>
                <w:t>http://ruo-kodinsk.ucoz.ru/dokuments/programma.pdf</w:t>
              </w:r>
            </w:hyperlink>
          </w:p>
          <w:p w:rsidR="00C816F4" w:rsidRPr="004A1986" w:rsidRDefault="00C816F4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2444" w:rsidRPr="004A1986" w:rsidRDefault="00122444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4A1986" w:rsidRDefault="001834C2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Н.Н.</w:t>
            </w:r>
          </w:p>
        </w:tc>
        <w:tc>
          <w:tcPr>
            <w:tcW w:w="4400" w:type="dxa"/>
          </w:tcPr>
          <w:p w:rsidR="00122444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*положение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Координационном совете</w:t>
            </w:r>
          </w:p>
          <w:p w:rsidR="001834C2" w:rsidRPr="004A1986" w:rsidRDefault="001834C2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*назначены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сопровождению ШНОР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Нижнеингашский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724FDF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  <w:p w:rsidR="00724FDF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724FDF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2020-2022</w:t>
            </w:r>
          </w:p>
          <w:p w:rsidR="00724FDF" w:rsidRPr="004A1986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850" w:type="dxa"/>
          </w:tcPr>
          <w:p w:rsidR="00122444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316AAE" w:rsidRPr="00316AAE" w:rsidRDefault="004B6F0D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="00316AAE" w:rsidRPr="00316AAE">
                <w:rPr>
                  <w:rStyle w:val="a3"/>
                  <w:rFonts w:ascii="Times New Roman" w:hAnsi="Times New Roman"/>
                  <w:sz w:val="16"/>
                  <w:szCs w:val="16"/>
                </w:rPr>
                <w:t>http://uo-ningash.gbu.su/нормативно-правовые-основания/</w:t>
              </w:r>
            </w:hyperlink>
          </w:p>
        </w:tc>
        <w:tc>
          <w:tcPr>
            <w:tcW w:w="2977" w:type="dxa"/>
          </w:tcPr>
          <w:p w:rsidR="00122444" w:rsidRPr="004A1986" w:rsidRDefault="00122444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4A1986" w:rsidRDefault="00724FDF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Бахматова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400" w:type="dxa"/>
          </w:tcPr>
          <w:p w:rsidR="00122444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*рабочая группа по реализации мероприятий МППКО</w:t>
            </w:r>
          </w:p>
          <w:p w:rsidR="00724FDF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*Договоры со СП</w:t>
            </w:r>
          </w:p>
          <w:p w:rsidR="00724FDF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*путеводитель по разработке ШППКО и материалы к семинарам</w:t>
            </w:r>
          </w:p>
          <w:p w:rsidR="00724FDF" w:rsidRPr="004A1986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Партизанский район</w:t>
            </w:r>
          </w:p>
        </w:tc>
        <w:tc>
          <w:tcPr>
            <w:tcW w:w="765" w:type="dxa"/>
          </w:tcPr>
          <w:p w:rsidR="00122444" w:rsidRPr="004A1986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316AAE" w:rsidRPr="00316AAE" w:rsidRDefault="004B6F0D" w:rsidP="00316AAE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  <w:hyperlink r:id="rId26" w:tgtFrame="_blank" w:history="1">
              <w:r w:rsidR="00316AAE" w:rsidRPr="00316AAE">
                <w:rPr>
                  <w:rStyle w:val="a3"/>
                  <w:rFonts w:ascii="Arial" w:hAnsi="Arial" w:cs="Arial"/>
                  <w:color w:val="005BD1"/>
                  <w:sz w:val="16"/>
                  <w:szCs w:val="16"/>
                </w:rPr>
                <w:t>http://партроо.рф/p126aa1.html</w:t>
              </w:r>
            </w:hyperlink>
          </w:p>
          <w:p w:rsidR="00316AAE" w:rsidRPr="004A1986" w:rsidRDefault="00316AAE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2444" w:rsidRPr="004A1986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мероприятий по реализации МППКО</w:t>
            </w:r>
          </w:p>
        </w:tc>
        <w:tc>
          <w:tcPr>
            <w:tcW w:w="986" w:type="dxa"/>
          </w:tcPr>
          <w:p w:rsidR="00122444" w:rsidRPr="004A1986" w:rsidRDefault="00724FDF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Морковкина Н.В.</w:t>
            </w:r>
          </w:p>
        </w:tc>
        <w:tc>
          <w:tcPr>
            <w:tcW w:w="4400" w:type="dxa"/>
          </w:tcPr>
          <w:p w:rsidR="00122444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*рабочая группа</w:t>
            </w:r>
          </w:p>
          <w:p w:rsidR="00724FDF" w:rsidRPr="004A1986" w:rsidRDefault="00724FDF" w:rsidP="00724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Рыбинский район</w:t>
            </w:r>
          </w:p>
        </w:tc>
        <w:tc>
          <w:tcPr>
            <w:tcW w:w="765" w:type="dxa"/>
          </w:tcPr>
          <w:p w:rsidR="00122444" w:rsidRPr="004A1986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316AAE" w:rsidRPr="00316AAE" w:rsidRDefault="004B6F0D" w:rsidP="00316AA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hyperlink r:id="rId27" w:tgtFrame="_blank" w:history="1">
              <w:r w:rsidR="00316AAE" w:rsidRPr="00316AAE">
                <w:rPr>
                  <w:rFonts w:ascii="Times New Roman" w:eastAsia="Times New Roman" w:hAnsi="Times New Roman"/>
                  <w:color w:val="005BD1"/>
                  <w:sz w:val="16"/>
                  <w:szCs w:val="16"/>
                  <w:u w:val="single"/>
                  <w:lang w:eastAsia="ru-RU"/>
                </w:rPr>
                <w:t>http://управление-образования-рыбинского-района.рф/new/196-1.pdf</w:t>
              </w:r>
            </w:hyperlink>
            <w:r w:rsidR="00316AAE" w:rsidRPr="00316AAE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316AAE" w:rsidRPr="004A1986" w:rsidRDefault="00316AAE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2444" w:rsidRPr="004A1986" w:rsidRDefault="00122444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4A1986" w:rsidRDefault="00724FDF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Почитальнова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Л.О.</w:t>
            </w:r>
          </w:p>
        </w:tc>
        <w:tc>
          <w:tcPr>
            <w:tcW w:w="4400" w:type="dxa"/>
          </w:tcPr>
          <w:p w:rsidR="00122444" w:rsidRPr="004A1986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*рабочая группа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Саянский район</w:t>
            </w:r>
          </w:p>
        </w:tc>
        <w:tc>
          <w:tcPr>
            <w:tcW w:w="765" w:type="dxa"/>
          </w:tcPr>
          <w:p w:rsidR="00122444" w:rsidRPr="004A1986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316AAE" w:rsidRPr="00316AAE" w:rsidRDefault="004B6F0D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8" w:history="1">
              <w:r w:rsidR="00316AAE" w:rsidRPr="00316AAE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https://clck.ru/Rp3Rn</w:t>
              </w:r>
            </w:hyperlink>
            <w:r w:rsidR="00316AAE" w:rsidRPr="00316AA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122444" w:rsidRPr="004A1986" w:rsidRDefault="00724FD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МКМ по реализации МППКО</w:t>
            </w:r>
          </w:p>
        </w:tc>
        <w:tc>
          <w:tcPr>
            <w:tcW w:w="986" w:type="dxa"/>
          </w:tcPr>
          <w:p w:rsidR="00122444" w:rsidRPr="004A1986" w:rsidRDefault="00724FDF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Сазанович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4400" w:type="dxa"/>
          </w:tcPr>
          <w:p w:rsidR="00122444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*мониторинг ШНОР</w:t>
            </w:r>
          </w:p>
          <w:p w:rsidR="00724FDF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*положение о МСОКО</w:t>
            </w:r>
          </w:p>
          <w:p w:rsidR="00724FDF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*Комплекс мер по улучшению МР по управлению КО</w:t>
            </w:r>
          </w:p>
          <w:p w:rsidR="00724FDF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СП</w:t>
            </w:r>
          </w:p>
          <w:p w:rsidR="00724FDF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*приказы об участии ШНОР в др. проектах</w:t>
            </w:r>
          </w:p>
          <w:p w:rsidR="00724FDF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*план работы РМК со ШНОР</w:t>
            </w:r>
          </w:p>
          <w:p w:rsidR="00724FDF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Партнерские договоры со СП</w:t>
            </w:r>
          </w:p>
          <w:p w:rsidR="00724FDF" w:rsidRPr="004A1986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*кустовые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Тасеевский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Pr="004A1986" w:rsidRDefault="008D6803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Default="008D6803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316AAE" w:rsidRPr="00316AAE" w:rsidRDefault="004B6F0D" w:rsidP="00316AAE">
            <w:pPr>
              <w:rPr>
                <w:rFonts w:ascii="Times New Roman" w:hAnsi="Times New Roman"/>
                <w:sz w:val="16"/>
                <w:szCs w:val="16"/>
              </w:rPr>
            </w:pPr>
            <w:hyperlink r:id="rId29" w:history="1">
              <w:r w:rsidR="00316AAE" w:rsidRPr="00316AAE">
                <w:rPr>
                  <w:rStyle w:val="a3"/>
                  <w:rFonts w:ascii="Times New Roman" w:hAnsi="Times New Roman"/>
                  <w:sz w:val="16"/>
                  <w:szCs w:val="16"/>
                </w:rPr>
                <w:t>http://ruo.taseevo.ru/load/shkoly_s_nizkimi_rezultatami/shkoly_s_nizkimi_rezultatami/municipalnaja_programma_taseevskogo_rajona/161-1-0-1025</w:t>
              </w:r>
            </w:hyperlink>
          </w:p>
          <w:p w:rsidR="00316AAE" w:rsidRDefault="00316AAE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803" w:rsidRPr="004A1986" w:rsidRDefault="008D6803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977" w:type="dxa"/>
          </w:tcPr>
          <w:p w:rsidR="00122444" w:rsidRPr="004A1986" w:rsidRDefault="00122444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4A1986" w:rsidRDefault="008D6803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400" w:type="dxa"/>
          </w:tcPr>
          <w:p w:rsidR="00122444" w:rsidRPr="004A1986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Уярский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Pr="004A1986" w:rsidRDefault="008D6803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Default="008D6803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4014D" w:rsidRPr="00A4014D" w:rsidRDefault="004B6F0D" w:rsidP="00A4014D">
            <w:pPr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</w:pPr>
            <w:hyperlink r:id="rId30" w:history="1">
              <w:r w:rsidR="00A4014D" w:rsidRPr="00A4014D">
                <w:rPr>
                  <w:rStyle w:val="a3"/>
                  <w:rFonts w:ascii="Times New Roman" w:hAnsi="Times New Roman"/>
                  <w:color w:val="365F91" w:themeColor="accent1" w:themeShade="BF"/>
                  <w:sz w:val="16"/>
                  <w:szCs w:val="16"/>
                </w:rPr>
                <w:t>http://уярроо.рф/kompleks-mer-napravlennyh-na-sozdanie-uslovij-dlya-polucheniya-kachestvennogo-obshhego-obrazovaniya-v-obshheobrazovatelnyh-organizatsiyah-uyarskogo-rajona-so-stabilno-nizkimi-obrazovatelnymi-rezultata/pasport-programmy</w:t>
              </w:r>
            </w:hyperlink>
          </w:p>
          <w:p w:rsidR="00A4014D" w:rsidRPr="004A1986" w:rsidRDefault="00A4014D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2444" w:rsidRPr="004A1986" w:rsidRDefault="008D6803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МКМ по созданию условий</w:t>
            </w:r>
          </w:p>
        </w:tc>
        <w:tc>
          <w:tcPr>
            <w:tcW w:w="986" w:type="dxa"/>
          </w:tcPr>
          <w:p w:rsidR="00122444" w:rsidRPr="004A1986" w:rsidRDefault="008D6803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И.С.</w:t>
            </w:r>
          </w:p>
        </w:tc>
        <w:tc>
          <w:tcPr>
            <w:tcW w:w="4400" w:type="dxa"/>
          </w:tcPr>
          <w:p w:rsidR="00122444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муниц.координационная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  <w:p w:rsidR="008D6803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*график работы мобильного консультационно-методического центра +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</w:p>
          <w:p w:rsidR="008D6803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*пр. о создании на сайтах школ страниц повышения КО</w:t>
            </w:r>
          </w:p>
          <w:p w:rsidR="008B6EB4" w:rsidRPr="004A1986" w:rsidRDefault="008B6EB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*назначение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муниц.куратора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школы Проекта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ЗАТО г. Зеленогорск</w:t>
            </w:r>
          </w:p>
        </w:tc>
        <w:tc>
          <w:tcPr>
            <w:tcW w:w="765" w:type="dxa"/>
          </w:tcPr>
          <w:p w:rsidR="00122444" w:rsidRDefault="002F339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F339F" w:rsidRPr="004A1986" w:rsidRDefault="002F339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2850" w:type="dxa"/>
          </w:tcPr>
          <w:p w:rsidR="00122444" w:rsidRDefault="002F339F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864EB" w:rsidRPr="006864EB" w:rsidRDefault="004B6F0D" w:rsidP="006864EB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hyperlink r:id="rId31" w:tgtFrame="_blank" w:history="1">
              <w:r w:rsidR="006864EB" w:rsidRPr="006864EB">
                <w:rPr>
                  <w:rStyle w:val="a3"/>
                  <w:color w:val="0563C1"/>
                  <w:sz w:val="16"/>
                  <w:szCs w:val="16"/>
                </w:rPr>
                <w:t>https://drive.google.com/file/d/1RWkgFThfZwdLv1PHn0hZ0hUGXtajFzAg/view?usp=sharing</w:t>
              </w:r>
            </w:hyperlink>
          </w:p>
          <w:p w:rsidR="006864EB" w:rsidRPr="004A1986" w:rsidRDefault="006864EB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2444" w:rsidRPr="004A1986" w:rsidRDefault="00122444" w:rsidP="0029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4A1986" w:rsidRDefault="002F339F" w:rsidP="0029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Китаева О.П.</w:t>
            </w:r>
          </w:p>
        </w:tc>
        <w:tc>
          <w:tcPr>
            <w:tcW w:w="4400" w:type="dxa"/>
          </w:tcPr>
          <w:p w:rsidR="00122444" w:rsidRDefault="002F339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*материалы семинаров</w:t>
            </w:r>
          </w:p>
          <w:p w:rsidR="002F339F" w:rsidRPr="004A1986" w:rsidRDefault="002F339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конткстные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данные, обуславливающие низкие результаты</w:t>
            </w:r>
          </w:p>
        </w:tc>
      </w:tr>
      <w:tr w:rsidR="005E1513" w:rsidRPr="009255A9" w:rsidTr="009C690B">
        <w:trPr>
          <w:jc w:val="center"/>
        </w:trPr>
        <w:tc>
          <w:tcPr>
            <w:tcW w:w="13603" w:type="dxa"/>
            <w:gridSpan w:val="7"/>
            <w:shd w:val="clear" w:color="auto" w:fill="CCFF66"/>
          </w:tcPr>
          <w:p w:rsidR="005E1513" w:rsidRPr="009255A9" w:rsidRDefault="005E1513" w:rsidP="0059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5A9">
              <w:rPr>
                <w:rFonts w:ascii="Times New Roman" w:hAnsi="Times New Roman"/>
                <w:b/>
                <w:sz w:val="20"/>
                <w:szCs w:val="20"/>
              </w:rPr>
              <w:t>Западный округ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12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5A9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765" w:type="dxa"/>
          </w:tcPr>
          <w:p w:rsidR="00122444" w:rsidRPr="009255A9" w:rsidRDefault="002958D1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Ссылка на </w:t>
            </w:r>
            <w:r w:rsidR="00122444">
              <w:rPr>
                <w:rFonts w:ascii="Times New Roman" w:hAnsi="Times New Roman"/>
                <w:b/>
                <w:sz w:val="20"/>
                <w:szCs w:val="20"/>
              </w:rPr>
              <w:t>РППКО</w:t>
            </w:r>
          </w:p>
        </w:tc>
        <w:tc>
          <w:tcPr>
            <w:tcW w:w="2850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МППКО</w:t>
            </w:r>
          </w:p>
        </w:tc>
        <w:tc>
          <w:tcPr>
            <w:tcW w:w="2977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МКМ</w:t>
            </w:r>
          </w:p>
        </w:tc>
        <w:tc>
          <w:tcPr>
            <w:tcW w:w="986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</w:t>
            </w:r>
          </w:p>
        </w:tc>
        <w:tc>
          <w:tcPr>
            <w:tcW w:w="4400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мероприятия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г. Ачинск</w:t>
            </w:r>
          </w:p>
        </w:tc>
        <w:tc>
          <w:tcPr>
            <w:tcW w:w="765" w:type="dxa"/>
          </w:tcPr>
          <w:p w:rsidR="00122444" w:rsidRPr="00122444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44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0" w:type="dxa"/>
          </w:tcPr>
          <w:p w:rsidR="00122444" w:rsidRPr="00694725" w:rsidRDefault="002958D1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725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94725" w:rsidRPr="00467E2A" w:rsidRDefault="004B6F0D" w:rsidP="006947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r w:rsidR="00694725" w:rsidRPr="00467E2A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https://edu-ach.ru/filebrowser/download/15267</w:t>
              </w:r>
            </w:hyperlink>
            <w:r w:rsidR="00694725" w:rsidRPr="00467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122444" w:rsidRPr="00122444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122444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Виговская О.С.</w:t>
            </w:r>
          </w:p>
        </w:tc>
        <w:tc>
          <w:tcPr>
            <w:tcW w:w="4400" w:type="dxa"/>
          </w:tcPr>
          <w:p w:rsidR="00122444" w:rsidRPr="00694725" w:rsidRDefault="00694725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725">
              <w:rPr>
                <w:rFonts w:ascii="Times New Roman" w:hAnsi="Times New Roman"/>
                <w:sz w:val="20"/>
                <w:szCs w:val="20"/>
              </w:rPr>
              <w:t>Партнерские договоры со СП</w:t>
            </w:r>
            <w:r>
              <w:rPr>
                <w:sz w:val="20"/>
                <w:szCs w:val="20"/>
              </w:rPr>
              <w:t xml:space="preserve"> </w:t>
            </w:r>
            <w:hyperlink r:id="rId33" w:anchor="block-mayo-page-title" w:history="1">
              <w:r w:rsidRPr="00467E2A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https://edu-ach.ru/node/1247?fid=16138#block-mayo-page-title</w:t>
              </w:r>
            </w:hyperlink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г. Боготол</w:t>
            </w:r>
          </w:p>
        </w:tc>
        <w:tc>
          <w:tcPr>
            <w:tcW w:w="765" w:type="dxa"/>
          </w:tcPr>
          <w:p w:rsidR="00122444" w:rsidRPr="00122444" w:rsidRDefault="002958D1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Pr="004068E0" w:rsidRDefault="002958D1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8E0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4068E0" w:rsidRPr="00467E2A" w:rsidRDefault="004B6F0D" w:rsidP="004068E0">
            <w:pPr>
              <w:rPr>
                <w:rFonts w:ascii="Times New Roman" w:hAnsi="Times New Roman"/>
                <w:sz w:val="16"/>
                <w:szCs w:val="16"/>
              </w:rPr>
            </w:pPr>
            <w:hyperlink r:id="rId34" w:history="1">
              <w:r w:rsidR="004068E0" w:rsidRPr="00467E2A">
                <w:rPr>
                  <w:rStyle w:val="a3"/>
                  <w:rFonts w:ascii="Times New Roman" w:hAnsi="Times New Roman"/>
                  <w:sz w:val="16"/>
                  <w:szCs w:val="16"/>
                </w:rPr>
                <w:t>http://uo-bogotol.ucoz.ru/osnovnoe_obr/mp_125-2020_g..docx</w:t>
              </w:r>
            </w:hyperlink>
          </w:p>
          <w:p w:rsidR="004068E0" w:rsidRPr="004068E0" w:rsidRDefault="004068E0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2444" w:rsidRPr="00122444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122444" w:rsidRDefault="002958D1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4400" w:type="dxa"/>
          </w:tcPr>
          <w:p w:rsidR="00122444" w:rsidRDefault="0012665B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="002958D1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="002958D1">
              <w:rPr>
                <w:rFonts w:ascii="Times New Roman" w:hAnsi="Times New Roman"/>
                <w:sz w:val="20"/>
                <w:szCs w:val="20"/>
              </w:rPr>
              <w:t xml:space="preserve"> ШСОКО</w:t>
            </w:r>
          </w:p>
          <w:p w:rsidR="002958D1" w:rsidRDefault="0012665B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2958D1">
              <w:rPr>
                <w:rFonts w:ascii="Times New Roman" w:hAnsi="Times New Roman"/>
                <w:sz w:val="20"/>
                <w:szCs w:val="20"/>
              </w:rPr>
              <w:t>ПК для педагогов</w:t>
            </w:r>
          </w:p>
          <w:p w:rsidR="002958D1" w:rsidRPr="00122444" w:rsidRDefault="0012665B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2958D1">
              <w:rPr>
                <w:rFonts w:ascii="Times New Roman" w:hAnsi="Times New Roman"/>
                <w:sz w:val="20"/>
                <w:szCs w:val="20"/>
              </w:rPr>
              <w:t>Мониторинги КО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г. Назарово</w:t>
            </w:r>
          </w:p>
        </w:tc>
        <w:tc>
          <w:tcPr>
            <w:tcW w:w="765" w:type="dxa"/>
          </w:tcPr>
          <w:p w:rsidR="00122444" w:rsidRPr="00122444" w:rsidRDefault="00D20B88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Pr="006E3F4D" w:rsidRDefault="00D20B88" w:rsidP="0012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F4D">
              <w:rPr>
                <w:rFonts w:ascii="Times New Roman" w:hAnsi="Times New Roman"/>
                <w:sz w:val="20"/>
                <w:szCs w:val="20"/>
              </w:rPr>
              <w:t>Проект МППКО</w:t>
            </w:r>
          </w:p>
        </w:tc>
        <w:tc>
          <w:tcPr>
            <w:tcW w:w="2977" w:type="dxa"/>
          </w:tcPr>
          <w:p w:rsidR="00122444" w:rsidRPr="006E3F4D" w:rsidRDefault="00D20B88" w:rsidP="0012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F4D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  <w:tc>
          <w:tcPr>
            <w:tcW w:w="986" w:type="dxa"/>
          </w:tcPr>
          <w:p w:rsidR="00122444" w:rsidRPr="006E3F4D" w:rsidRDefault="00D20B88" w:rsidP="0012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F4D">
              <w:rPr>
                <w:rFonts w:ascii="Times New Roman" w:hAnsi="Times New Roman"/>
                <w:sz w:val="20"/>
                <w:szCs w:val="20"/>
              </w:rPr>
              <w:t>Бормова</w:t>
            </w:r>
            <w:proofErr w:type="spellEnd"/>
            <w:r w:rsidRPr="006E3F4D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4400" w:type="dxa"/>
          </w:tcPr>
          <w:p w:rsidR="00122444" w:rsidRPr="006E3F4D" w:rsidRDefault="00D20B88" w:rsidP="00593BC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3F4D">
              <w:rPr>
                <w:rFonts w:ascii="Times New Roman" w:hAnsi="Times New Roman"/>
                <w:sz w:val="20"/>
                <w:szCs w:val="20"/>
              </w:rPr>
              <w:t xml:space="preserve">*пр. о назначении отв. За организацию метод. сопровождения </w:t>
            </w:r>
          </w:p>
          <w:p w:rsidR="00D20B88" w:rsidRPr="006E3F4D" w:rsidRDefault="00D20B88" w:rsidP="00593BC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3F4D">
              <w:rPr>
                <w:rFonts w:ascii="Times New Roman" w:hAnsi="Times New Roman"/>
                <w:sz w:val="20"/>
                <w:szCs w:val="20"/>
              </w:rPr>
              <w:t>*отчет о реализации МКМ</w:t>
            </w:r>
          </w:p>
          <w:p w:rsidR="00D20B88" w:rsidRPr="006E3F4D" w:rsidRDefault="00D20B88" w:rsidP="00593BC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3F4D">
              <w:rPr>
                <w:rFonts w:ascii="Times New Roman" w:hAnsi="Times New Roman"/>
                <w:sz w:val="20"/>
                <w:szCs w:val="20"/>
              </w:rPr>
              <w:t>*план работы со ШНОР</w:t>
            </w:r>
          </w:p>
          <w:p w:rsidR="00D20B88" w:rsidRPr="006E3F4D" w:rsidRDefault="00D20B88" w:rsidP="00593BC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E3F4D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6E3F4D">
              <w:rPr>
                <w:rFonts w:ascii="Times New Roman" w:hAnsi="Times New Roman"/>
                <w:sz w:val="20"/>
                <w:szCs w:val="20"/>
              </w:rPr>
              <w:t>метод.рекомендации</w:t>
            </w:r>
            <w:proofErr w:type="spellEnd"/>
            <w:r w:rsidRPr="006E3F4D">
              <w:rPr>
                <w:rFonts w:ascii="Times New Roman" w:hAnsi="Times New Roman"/>
                <w:sz w:val="20"/>
                <w:szCs w:val="20"/>
              </w:rPr>
              <w:t>, статьи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г. Шарыпово</w:t>
            </w:r>
          </w:p>
        </w:tc>
        <w:tc>
          <w:tcPr>
            <w:tcW w:w="765" w:type="dxa"/>
          </w:tcPr>
          <w:p w:rsidR="00122444" w:rsidRDefault="00D20B88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5433FF" w:rsidRPr="00122444" w:rsidRDefault="005433FF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Ссылка на сайт КК ИПК</w:t>
            </w:r>
          </w:p>
        </w:tc>
        <w:tc>
          <w:tcPr>
            <w:tcW w:w="2850" w:type="dxa"/>
          </w:tcPr>
          <w:p w:rsidR="00122444" w:rsidRPr="00141C92" w:rsidRDefault="00D20B88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C9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41C92" w:rsidRPr="00467E2A" w:rsidRDefault="004B6F0D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5" w:history="1">
              <w:r w:rsidR="00141C92" w:rsidRPr="00467E2A">
                <w:rPr>
                  <w:rStyle w:val="a3"/>
                  <w:rFonts w:ascii="Times New Roman" w:hAnsi="Times New Roman"/>
                  <w:sz w:val="16"/>
                  <w:szCs w:val="16"/>
                </w:rPr>
                <w:t>http://sharobr.ru/wp-content/uploads/2020/08/mppko-goroda-sharypovo.pdf</w:t>
              </w:r>
            </w:hyperlink>
            <w:r w:rsidR="00141C92" w:rsidRPr="00467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122444" w:rsidRPr="00122444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122444" w:rsidRDefault="00D20B88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Попенко И.Г.</w:t>
            </w:r>
          </w:p>
        </w:tc>
        <w:tc>
          <w:tcPr>
            <w:tcW w:w="4400" w:type="dxa"/>
          </w:tcPr>
          <w:p w:rsidR="00122444" w:rsidRDefault="00D20B88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*архив мероприятий 2018-2020</w:t>
            </w:r>
          </w:p>
          <w:p w:rsidR="005433FF" w:rsidRDefault="005433F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*материалы для разработки ШППКО</w:t>
            </w:r>
          </w:p>
          <w:p w:rsidR="005433FF" w:rsidRPr="00122444" w:rsidRDefault="005433F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*мастерские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проф.роста</w:t>
            </w:r>
            <w:proofErr w:type="spellEnd"/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Pr="00122444" w:rsidRDefault="005433FF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Default="005433FF" w:rsidP="0012244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94725" w:rsidRPr="00467E2A" w:rsidRDefault="004B6F0D" w:rsidP="0012244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6" w:history="1">
              <w:r w:rsidR="00694725" w:rsidRPr="00467E2A">
                <w:rPr>
                  <w:rStyle w:val="a3"/>
                  <w:rFonts w:ascii="Times New Roman" w:hAnsi="Times New Roman"/>
                  <w:sz w:val="16"/>
                  <w:szCs w:val="16"/>
                </w:rPr>
                <w:t>http://achruo.edusite.ru/DswMedia/programma.pdf</w:t>
              </w:r>
            </w:hyperlink>
          </w:p>
        </w:tc>
        <w:tc>
          <w:tcPr>
            <w:tcW w:w="2977" w:type="dxa"/>
          </w:tcPr>
          <w:p w:rsidR="00122444" w:rsidRPr="00122444" w:rsidRDefault="00122444" w:rsidP="0012244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122444" w:rsidRDefault="005433FF" w:rsidP="00D20B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Н.А.</w:t>
            </w:r>
          </w:p>
        </w:tc>
        <w:tc>
          <w:tcPr>
            <w:tcW w:w="4400" w:type="dxa"/>
          </w:tcPr>
          <w:p w:rsidR="00122444" w:rsidRPr="00122444" w:rsidRDefault="00122444" w:rsidP="00593BC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trHeight w:val="329"/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Бирилюсский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Default="00C3793F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C3793F" w:rsidRPr="00122444" w:rsidRDefault="00C3793F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2850" w:type="dxa"/>
          </w:tcPr>
          <w:p w:rsidR="00122444" w:rsidRPr="00122444" w:rsidRDefault="00C3793F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22444" w:rsidRPr="00122444" w:rsidRDefault="00C3793F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122444" w:rsidRPr="00122444" w:rsidRDefault="00C3793F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Филатова Т.А.</w:t>
            </w:r>
          </w:p>
        </w:tc>
        <w:tc>
          <w:tcPr>
            <w:tcW w:w="4400" w:type="dxa"/>
          </w:tcPr>
          <w:p w:rsidR="00122444" w:rsidRDefault="00C3793F" w:rsidP="00C37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C3793F">
              <w:rPr>
                <w:rFonts w:ascii="Times New Roman" w:hAnsi="Times New Roman"/>
                <w:sz w:val="20"/>
                <w:szCs w:val="20"/>
              </w:rPr>
              <w:t>Пр. о рабочей группе</w:t>
            </w:r>
          </w:p>
          <w:p w:rsidR="00C3793F" w:rsidRPr="00C3793F" w:rsidRDefault="00C3793F" w:rsidP="00C37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*Пр. о разработке МППКО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Боготольский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Pr="00122444" w:rsidRDefault="00C3793F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Pr="009B1DF4" w:rsidRDefault="00C3793F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DF4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9B1DF4" w:rsidRPr="00467E2A" w:rsidRDefault="004B6F0D" w:rsidP="009B1DF4">
            <w:pPr>
              <w:shd w:val="clear" w:color="auto" w:fill="FFFFFF"/>
              <w:rPr>
                <w:rFonts w:ascii="Times New Roman" w:hAnsi="Times New Roman"/>
                <w:color w:val="333333"/>
                <w:sz w:val="16"/>
                <w:szCs w:val="16"/>
              </w:rPr>
            </w:pPr>
            <w:hyperlink r:id="rId37" w:tgtFrame="_blank" w:history="1">
              <w:r w:rsidR="009B1DF4" w:rsidRPr="00467E2A">
                <w:rPr>
                  <w:rStyle w:val="a3"/>
                  <w:rFonts w:ascii="Times New Roman" w:hAnsi="Times New Roman"/>
                  <w:color w:val="005BD1"/>
                  <w:sz w:val="16"/>
                  <w:szCs w:val="16"/>
                </w:rPr>
                <w:t>http://muo56.ucoz.ru/municipalnaja_programma.pdf</w:t>
              </w:r>
            </w:hyperlink>
          </w:p>
          <w:p w:rsidR="009B1DF4" w:rsidRPr="009B1DF4" w:rsidRDefault="009B1DF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2444" w:rsidRPr="00122444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122444" w:rsidRDefault="00C3793F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4400" w:type="dxa"/>
          </w:tcPr>
          <w:p w:rsidR="00122444" w:rsidRDefault="00C3793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*новости о стажерской площадке</w:t>
            </w:r>
          </w:p>
          <w:p w:rsidR="00C3793F" w:rsidRDefault="00C3793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</w:p>
          <w:p w:rsidR="00C3793F" w:rsidRDefault="00C3793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*проект 500+</w:t>
            </w:r>
          </w:p>
          <w:p w:rsidR="00C3793F" w:rsidRPr="00122444" w:rsidRDefault="00C3793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*треки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функц.грамотности</w:t>
            </w:r>
            <w:proofErr w:type="spellEnd"/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Большеулуйский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Pr="00122444" w:rsidRDefault="005618EC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Default="005618EC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4068E0" w:rsidRPr="00467E2A" w:rsidRDefault="004B6F0D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8" w:history="1">
              <w:r w:rsidR="004068E0" w:rsidRPr="00467E2A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http://www.buprobraz.narod.ru/Kach_obraz/pasport_municipalnoj_programmy.pdf</w:t>
              </w:r>
            </w:hyperlink>
            <w:r w:rsidR="004068E0" w:rsidRPr="00467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618EC" w:rsidRPr="00122444" w:rsidRDefault="005618EC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977" w:type="dxa"/>
          </w:tcPr>
          <w:p w:rsidR="00122444" w:rsidRPr="00122444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122444" w:rsidRDefault="005618EC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И.Е.</w:t>
            </w:r>
          </w:p>
        </w:tc>
        <w:tc>
          <w:tcPr>
            <w:tcW w:w="4400" w:type="dxa"/>
          </w:tcPr>
          <w:p w:rsidR="00122444" w:rsidRPr="00122444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Козульский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Default="001834C2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834C2" w:rsidRDefault="001834C2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2020-2022</w:t>
            </w:r>
          </w:p>
          <w:p w:rsidR="001834C2" w:rsidRPr="00122444" w:rsidRDefault="001834C2" w:rsidP="00183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850" w:type="dxa"/>
          </w:tcPr>
          <w:p w:rsidR="00122444" w:rsidRPr="00122444" w:rsidRDefault="001834C2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22444" w:rsidRPr="00122444" w:rsidRDefault="001834C2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122444" w:rsidRPr="00122444" w:rsidRDefault="001834C2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Быхлак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Э.И.</w:t>
            </w:r>
          </w:p>
        </w:tc>
        <w:tc>
          <w:tcPr>
            <w:tcW w:w="4400" w:type="dxa"/>
          </w:tcPr>
          <w:p w:rsidR="00122444" w:rsidRPr="00122444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Назаровский район</w:t>
            </w:r>
          </w:p>
        </w:tc>
        <w:tc>
          <w:tcPr>
            <w:tcW w:w="765" w:type="dxa"/>
          </w:tcPr>
          <w:p w:rsidR="00122444" w:rsidRPr="00122444" w:rsidRDefault="00593BC3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Default="00593BC3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7934AF" w:rsidRPr="007934AF" w:rsidRDefault="004B6F0D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9" w:history="1">
              <w:r w:rsidR="007934AF" w:rsidRPr="007934AF">
                <w:rPr>
                  <w:rStyle w:val="a3"/>
                  <w:rFonts w:ascii="Times New Roman" w:hAnsi="Times New Roman"/>
                  <w:sz w:val="16"/>
                  <w:szCs w:val="16"/>
                </w:rPr>
                <w:t>http://nazarovo.ucoz.ru/2020/raznoe/programma_shnro.pdf</w:t>
              </w:r>
            </w:hyperlink>
          </w:p>
        </w:tc>
        <w:tc>
          <w:tcPr>
            <w:tcW w:w="2977" w:type="dxa"/>
          </w:tcPr>
          <w:p w:rsidR="00122444" w:rsidRPr="00122444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122444" w:rsidRDefault="00593BC3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Колесникова Н.И.</w:t>
            </w:r>
          </w:p>
        </w:tc>
        <w:tc>
          <w:tcPr>
            <w:tcW w:w="4400" w:type="dxa"/>
          </w:tcPr>
          <w:p w:rsidR="00122444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*программа Де ММС</w:t>
            </w:r>
          </w:p>
          <w:p w:rsidR="00593BC3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*рабочая группа</w:t>
            </w:r>
          </w:p>
          <w:p w:rsidR="00593BC3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*адресные рекомендации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ШНОРам</w:t>
            </w:r>
            <w:proofErr w:type="spellEnd"/>
          </w:p>
          <w:p w:rsidR="00593BC3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*программы индивидуального проф.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развития  педагогов</w:t>
            </w:r>
            <w:proofErr w:type="gramEnd"/>
          </w:p>
          <w:p w:rsidR="00593BC3" w:rsidRPr="00122444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*программа развития и поддержки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проф.метод.сообществ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ШМО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Новоселовский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Pr="00122444" w:rsidRDefault="00724FDF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Default="00724FDF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7934AF" w:rsidRPr="007934AF" w:rsidRDefault="004B6F0D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0" w:tgtFrame="_blank" w:history="1">
              <w:r w:rsidR="007934AF" w:rsidRPr="007934AF">
                <w:rPr>
                  <w:rStyle w:val="a3"/>
                  <w:rFonts w:ascii="Times New Roman" w:hAnsi="Times New Roman"/>
                  <w:color w:val="005BD1"/>
                  <w:sz w:val="16"/>
                  <w:szCs w:val="16"/>
                </w:rPr>
                <w:t>http://novuo.ru/index/shnor/0-114</w:t>
              </w:r>
            </w:hyperlink>
          </w:p>
        </w:tc>
        <w:tc>
          <w:tcPr>
            <w:tcW w:w="2977" w:type="dxa"/>
          </w:tcPr>
          <w:p w:rsidR="00122444" w:rsidRPr="00122444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122444" w:rsidRDefault="00724FDF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Демчишина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400" w:type="dxa"/>
          </w:tcPr>
          <w:p w:rsidR="00122444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*ссылки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</w:p>
          <w:p w:rsidR="00724FDF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ФИОКО</w:t>
            </w:r>
          </w:p>
          <w:p w:rsidR="00724FDF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*рабочая группа</w:t>
            </w:r>
          </w:p>
          <w:p w:rsidR="00724FDF" w:rsidRPr="00122444" w:rsidRDefault="00724FD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*план мероприятий по обеспечению объективности при проведении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оц.процедур</w:t>
            </w:r>
            <w:proofErr w:type="spellEnd"/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Тюхтетский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Pr="00122444" w:rsidRDefault="008D6803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Default="008D6803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316AAE" w:rsidRPr="00316AAE" w:rsidRDefault="004B6F0D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1" w:history="1">
              <w:r w:rsidR="00316AAE" w:rsidRPr="00316AAE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https://ooatr.ucoz.ru/load/mppko/1-1-0-497</w:t>
              </w:r>
            </w:hyperlink>
          </w:p>
        </w:tc>
        <w:tc>
          <w:tcPr>
            <w:tcW w:w="2977" w:type="dxa"/>
          </w:tcPr>
          <w:p w:rsidR="00122444" w:rsidRPr="00122444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122444" w:rsidRDefault="008D6803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400" w:type="dxa"/>
          </w:tcPr>
          <w:p w:rsidR="00122444" w:rsidRPr="006E3F4D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F4D">
              <w:rPr>
                <w:rFonts w:ascii="Times New Roman" w:hAnsi="Times New Roman"/>
                <w:sz w:val="20"/>
                <w:szCs w:val="20"/>
              </w:rPr>
              <w:t>*рабочая группа</w:t>
            </w:r>
          </w:p>
          <w:p w:rsidR="008D6803" w:rsidRPr="006E3F4D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F4D">
              <w:rPr>
                <w:rFonts w:ascii="Times New Roman" w:hAnsi="Times New Roman"/>
                <w:sz w:val="20"/>
                <w:szCs w:val="20"/>
              </w:rPr>
              <w:t>*аналитические справки по текущей ситуации, написанные директорами ШНОР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Ужурский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Default="008D6803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D6803" w:rsidRDefault="008D6803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2020-2022</w:t>
            </w:r>
          </w:p>
          <w:p w:rsidR="008D6803" w:rsidRPr="00122444" w:rsidRDefault="008D6803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850" w:type="dxa"/>
          </w:tcPr>
          <w:p w:rsidR="00122444" w:rsidRDefault="008D6803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+</w:t>
            </w:r>
          </w:p>
          <w:p w:rsidR="00A4014D" w:rsidRPr="00A4014D" w:rsidRDefault="004B6F0D" w:rsidP="00A4014D">
            <w:pPr>
              <w:rPr>
                <w:rFonts w:ascii="Times New Roman" w:hAnsi="Times New Roman"/>
                <w:sz w:val="16"/>
                <w:szCs w:val="16"/>
              </w:rPr>
            </w:pPr>
            <w:hyperlink r:id="rId42" w:history="1">
              <w:r w:rsidR="00A4014D" w:rsidRPr="00A4014D">
                <w:rPr>
                  <w:rStyle w:val="a3"/>
                  <w:rFonts w:ascii="Times New Roman" w:hAnsi="Times New Roman"/>
                  <w:sz w:val="16"/>
                  <w:szCs w:val="16"/>
                </w:rPr>
                <w:t>http://ruobr24.ru/podderzhka-shnro-i-shnsu/</w:t>
              </w:r>
            </w:hyperlink>
          </w:p>
          <w:p w:rsidR="00A4014D" w:rsidRDefault="00A4014D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803" w:rsidRPr="00122444" w:rsidRDefault="008D6803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977" w:type="dxa"/>
          </w:tcPr>
          <w:p w:rsidR="00122444" w:rsidRPr="00122444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122444" w:rsidRDefault="008D6803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Шалагина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4400" w:type="dxa"/>
          </w:tcPr>
          <w:p w:rsidR="00122444" w:rsidRPr="006E3F4D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F4D">
              <w:rPr>
                <w:rFonts w:ascii="Times New Roman" w:hAnsi="Times New Roman"/>
                <w:sz w:val="20"/>
                <w:szCs w:val="20"/>
              </w:rPr>
              <w:t>*Информация о мобильном консультационно-методическом центре</w:t>
            </w:r>
          </w:p>
          <w:p w:rsidR="008D6803" w:rsidRPr="006E3F4D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*расписание </w:t>
            </w:r>
            <w:proofErr w:type="spellStart"/>
            <w:r w:rsidRPr="006E3F4D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</w:p>
          <w:p w:rsidR="008D6803" w:rsidRPr="006E3F4D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F4D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6E3F4D">
              <w:rPr>
                <w:rFonts w:ascii="Times New Roman" w:hAnsi="Times New Roman"/>
                <w:sz w:val="20"/>
                <w:szCs w:val="20"/>
              </w:rPr>
              <w:t>метод.рекомендации</w:t>
            </w:r>
            <w:proofErr w:type="spellEnd"/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A32">
              <w:rPr>
                <w:rFonts w:ascii="Times New Roman" w:hAnsi="Times New Roman"/>
                <w:sz w:val="20"/>
                <w:szCs w:val="20"/>
              </w:rPr>
              <w:t>Шарыповский</w:t>
            </w:r>
            <w:proofErr w:type="spellEnd"/>
            <w:r w:rsidRPr="00CC5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Default="008B6EB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6EB4" w:rsidRDefault="008B6EB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  <w:p w:rsidR="008B6EB4" w:rsidRDefault="008B6EB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6EB4" w:rsidRDefault="008B6EB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2020-2022</w:t>
            </w:r>
          </w:p>
          <w:p w:rsidR="008B6EB4" w:rsidRPr="00122444" w:rsidRDefault="008B6EB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850" w:type="dxa"/>
          </w:tcPr>
          <w:p w:rsidR="00122444" w:rsidRPr="00122444" w:rsidRDefault="008B6EB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22444" w:rsidRDefault="008B6EB4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4014D" w:rsidRPr="00A4014D" w:rsidRDefault="004B6F0D" w:rsidP="00A4014D">
            <w:pPr>
              <w:rPr>
                <w:rFonts w:ascii="Times New Roman" w:hAnsi="Times New Roman"/>
                <w:sz w:val="16"/>
                <w:szCs w:val="16"/>
              </w:rPr>
            </w:pPr>
            <w:hyperlink r:id="rId43" w:history="1">
              <w:r w:rsidR="00A4014D" w:rsidRPr="00A4014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https://37563494-79e9-4149-ac0e-47bc90cc89b6.filesusr.com/ugd/88f2e9_e0d0b5c6f7f146a5bb2363551adb17be.pdf</w:t>
              </w:r>
            </w:hyperlink>
            <w:r w:rsidR="00A4014D" w:rsidRPr="00A401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4014D" w:rsidRPr="00122444" w:rsidRDefault="00A4014D" w:rsidP="00122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122444" w:rsidRDefault="008B6EB4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Качаева Н.С.</w:t>
            </w:r>
          </w:p>
        </w:tc>
        <w:tc>
          <w:tcPr>
            <w:tcW w:w="4400" w:type="dxa"/>
          </w:tcPr>
          <w:p w:rsidR="00122444" w:rsidRDefault="008B6EB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*мониторинг ШНОР</w:t>
            </w:r>
          </w:p>
          <w:p w:rsidR="008B6EB4" w:rsidRDefault="008B6EB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*договоры со СП</w:t>
            </w:r>
          </w:p>
          <w:p w:rsidR="008B6EB4" w:rsidRDefault="008B6EB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*методический десант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Родниковскую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школу</w:t>
            </w:r>
          </w:p>
          <w:p w:rsidR="008B6EB4" w:rsidRDefault="008B6EB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*управленческие десанты</w:t>
            </w:r>
          </w:p>
          <w:p w:rsidR="008B6EB4" w:rsidRPr="00122444" w:rsidRDefault="008B6EB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*промежуточные итоги реализации ШППКО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Родниковской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</w:tr>
      <w:tr w:rsidR="009C690B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83" w:type="dxa"/>
          </w:tcPr>
          <w:p w:rsidR="00122444" w:rsidRPr="00CC5A32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A32">
              <w:rPr>
                <w:rFonts w:ascii="Times New Roman" w:hAnsi="Times New Roman"/>
                <w:sz w:val="20"/>
                <w:szCs w:val="20"/>
              </w:rPr>
              <w:t>ЗАТО п. Солнечный</w:t>
            </w:r>
          </w:p>
        </w:tc>
        <w:tc>
          <w:tcPr>
            <w:tcW w:w="765" w:type="dxa"/>
            <w:shd w:val="clear" w:color="auto" w:fill="FFFF00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FF00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00"/>
          </w:tcPr>
          <w:p w:rsidR="00122444" w:rsidRPr="009255A9" w:rsidRDefault="00694725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Петрусева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4400" w:type="dxa"/>
            <w:shd w:val="clear" w:color="auto" w:fill="FFFF00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513" w:rsidRPr="009255A9" w:rsidTr="009C690B">
        <w:trPr>
          <w:jc w:val="center"/>
        </w:trPr>
        <w:tc>
          <w:tcPr>
            <w:tcW w:w="13603" w:type="dxa"/>
            <w:gridSpan w:val="7"/>
            <w:shd w:val="clear" w:color="auto" w:fill="CCFF66"/>
          </w:tcPr>
          <w:p w:rsidR="005E1513" w:rsidRPr="00CC5A32" w:rsidRDefault="005E1513" w:rsidP="00CC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A32">
              <w:rPr>
                <w:rFonts w:ascii="Times New Roman" w:hAnsi="Times New Roman"/>
                <w:b/>
                <w:sz w:val="20"/>
                <w:szCs w:val="20"/>
              </w:rPr>
              <w:t>Центральный</w:t>
            </w:r>
            <w:r w:rsidR="00CC5A32">
              <w:rPr>
                <w:rFonts w:ascii="Times New Roman" w:hAnsi="Times New Roman"/>
                <w:b/>
                <w:sz w:val="20"/>
                <w:szCs w:val="20"/>
              </w:rPr>
              <w:t xml:space="preserve">  и Северный округ</w:t>
            </w:r>
            <w:r w:rsidR="00CC5A32" w:rsidRPr="00CC5A3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CC5A32">
              <w:rPr>
                <w:rFonts w:ascii="Times New Roman" w:hAnsi="Times New Roman"/>
                <w:b/>
                <w:sz w:val="20"/>
                <w:szCs w:val="20"/>
              </w:rPr>
              <w:t xml:space="preserve"> Туруханский и Эвенкийские районы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12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5A9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765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РППКО</w:t>
            </w:r>
          </w:p>
        </w:tc>
        <w:tc>
          <w:tcPr>
            <w:tcW w:w="2850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МППКО</w:t>
            </w:r>
          </w:p>
        </w:tc>
        <w:tc>
          <w:tcPr>
            <w:tcW w:w="2977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МКМ</w:t>
            </w:r>
          </w:p>
        </w:tc>
        <w:tc>
          <w:tcPr>
            <w:tcW w:w="986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</w:t>
            </w:r>
          </w:p>
        </w:tc>
        <w:tc>
          <w:tcPr>
            <w:tcW w:w="4400" w:type="dxa"/>
          </w:tcPr>
          <w:p w:rsidR="00122444" w:rsidRPr="009255A9" w:rsidRDefault="00122444" w:rsidP="0012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мероприятия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255A9">
              <w:rPr>
                <w:rFonts w:ascii="Times New Roman" w:hAnsi="Times New Roman"/>
                <w:sz w:val="20"/>
                <w:szCs w:val="20"/>
              </w:rPr>
              <w:t>. Красноярск</w:t>
            </w:r>
          </w:p>
        </w:tc>
        <w:tc>
          <w:tcPr>
            <w:tcW w:w="765" w:type="dxa"/>
          </w:tcPr>
          <w:p w:rsidR="00122444" w:rsidRDefault="002958D1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+ 2018-2020</w:t>
            </w:r>
          </w:p>
          <w:p w:rsidR="002958D1" w:rsidRDefault="002958D1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+2020-2022</w:t>
            </w:r>
          </w:p>
          <w:p w:rsidR="002958D1" w:rsidRPr="009255A9" w:rsidRDefault="002958D1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850" w:type="dxa"/>
          </w:tcPr>
          <w:p w:rsidR="00122444" w:rsidRPr="009255A9" w:rsidRDefault="002958D1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22444" w:rsidRDefault="002958D1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2665B" w:rsidRPr="009255A9" w:rsidRDefault="0012665B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анализом результатов за 3 года</w:t>
            </w:r>
          </w:p>
        </w:tc>
        <w:tc>
          <w:tcPr>
            <w:tcW w:w="986" w:type="dxa"/>
          </w:tcPr>
          <w:p w:rsidR="00122444" w:rsidRPr="009255A9" w:rsidRDefault="002958D1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Гребенцова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400" w:type="dxa"/>
          </w:tcPr>
          <w:p w:rsidR="00122444" w:rsidRDefault="0012665B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*Методические материалы</w:t>
            </w:r>
          </w:p>
          <w:p w:rsidR="0012665B" w:rsidRDefault="0012665B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*договоры по стажерским площадкам</w:t>
            </w:r>
          </w:p>
          <w:p w:rsidR="0012665B" w:rsidRPr="009255A9" w:rsidRDefault="0012665B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*приказ о рабочей группе по разработке МППКО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255A9">
              <w:rPr>
                <w:rFonts w:ascii="Times New Roman" w:hAnsi="Times New Roman"/>
                <w:sz w:val="20"/>
                <w:szCs w:val="20"/>
              </w:rPr>
              <w:t>. Дивногорск</w:t>
            </w:r>
          </w:p>
        </w:tc>
        <w:tc>
          <w:tcPr>
            <w:tcW w:w="765" w:type="dxa"/>
          </w:tcPr>
          <w:p w:rsidR="00122444" w:rsidRDefault="002958D1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+ 2020-2022</w:t>
            </w:r>
          </w:p>
          <w:p w:rsidR="002958D1" w:rsidRPr="009255A9" w:rsidRDefault="002958D1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850" w:type="dxa"/>
          </w:tcPr>
          <w:p w:rsidR="00122444" w:rsidRPr="009255A9" w:rsidRDefault="002958D1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22444" w:rsidRPr="00467E2A" w:rsidRDefault="004B6F0D" w:rsidP="00D20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4" w:history="1">
              <w:r w:rsidR="00467E2A" w:rsidRPr="00E978B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https://clck.ru/Rp2wH</w:t>
              </w:r>
            </w:hyperlink>
            <w:r w:rsidR="00467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</w:tcPr>
          <w:p w:rsidR="00122444" w:rsidRPr="009255A9" w:rsidRDefault="002958D1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4400" w:type="dxa"/>
          </w:tcPr>
          <w:p w:rsidR="00122444" w:rsidRPr="009255A9" w:rsidRDefault="0012665B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2958D1">
              <w:rPr>
                <w:rFonts w:ascii="Times New Roman" w:hAnsi="Times New Roman"/>
                <w:sz w:val="20"/>
                <w:szCs w:val="20"/>
              </w:rPr>
              <w:t>ШППКО МБОУ СОШ № 9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255A9">
              <w:rPr>
                <w:rFonts w:ascii="Times New Roman" w:hAnsi="Times New Roman"/>
                <w:sz w:val="20"/>
                <w:szCs w:val="20"/>
              </w:rPr>
              <w:t>. Сосновоборск</w:t>
            </w:r>
          </w:p>
        </w:tc>
        <w:tc>
          <w:tcPr>
            <w:tcW w:w="765" w:type="dxa"/>
            <w:shd w:val="clear" w:color="auto" w:fill="FFFF00"/>
          </w:tcPr>
          <w:p w:rsidR="00122444" w:rsidRPr="009255A9" w:rsidRDefault="00122444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FF00"/>
          </w:tcPr>
          <w:p w:rsidR="00122444" w:rsidRPr="009255A9" w:rsidRDefault="00122444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122444" w:rsidRPr="009255A9" w:rsidRDefault="00122444" w:rsidP="00D20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00"/>
          </w:tcPr>
          <w:p w:rsidR="00122444" w:rsidRPr="009255A9" w:rsidRDefault="00694725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Сухорукова С.В.</w:t>
            </w:r>
          </w:p>
        </w:tc>
        <w:tc>
          <w:tcPr>
            <w:tcW w:w="4400" w:type="dxa"/>
            <w:shd w:val="clear" w:color="auto" w:fill="FFFF00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55A9">
              <w:rPr>
                <w:rFonts w:ascii="Times New Roman" w:hAnsi="Times New Roman"/>
                <w:sz w:val="20"/>
                <w:szCs w:val="20"/>
              </w:rPr>
              <w:t>Балахтинский</w:t>
            </w:r>
            <w:proofErr w:type="spellEnd"/>
            <w:r w:rsidRPr="009255A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Default="00C3793F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C3793F" w:rsidRDefault="00C3793F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  <w:p w:rsidR="00C3793F" w:rsidRDefault="00C3793F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C3793F" w:rsidRPr="009255A9" w:rsidRDefault="00C3793F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2850" w:type="dxa"/>
          </w:tcPr>
          <w:p w:rsidR="00122444" w:rsidRPr="00467E2A" w:rsidRDefault="00C3793F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E2A"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9B1DF4" w:rsidRPr="00467E2A" w:rsidRDefault="004B6F0D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5" w:history="1">
              <w:r w:rsidR="009B1DF4" w:rsidRPr="00467E2A">
                <w:rPr>
                  <w:rStyle w:val="a3"/>
                  <w:rFonts w:ascii="Times New Roman" w:hAnsi="Times New Roman"/>
                  <w:sz w:val="16"/>
                  <w:szCs w:val="16"/>
                </w:rPr>
                <w:t>http://balaxtayo.ucoz.net/PKO/programma_po_povysheniju_kachestva_obrazovanija_v_.pdf</w:t>
              </w:r>
            </w:hyperlink>
            <w:r w:rsidR="009B1DF4" w:rsidRPr="00467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122444" w:rsidRPr="00467E2A" w:rsidRDefault="00C3793F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E2A"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9B1DF4" w:rsidRPr="00467E2A" w:rsidRDefault="004B6F0D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6" w:history="1">
              <w:r w:rsidR="009B1DF4" w:rsidRPr="00467E2A">
                <w:rPr>
                  <w:rStyle w:val="a3"/>
                  <w:rFonts w:ascii="Times New Roman" w:hAnsi="Times New Roman"/>
                  <w:sz w:val="16"/>
                  <w:szCs w:val="16"/>
                </w:rPr>
                <w:t>http://balaxtayo.ucoz.net/PKO/kompleks_mer_napravlennykh_na_sozdanie_uslovij_dlj.pdf</w:t>
              </w:r>
            </w:hyperlink>
          </w:p>
        </w:tc>
        <w:tc>
          <w:tcPr>
            <w:tcW w:w="986" w:type="dxa"/>
          </w:tcPr>
          <w:p w:rsidR="00122444" w:rsidRPr="009255A9" w:rsidRDefault="00C3793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Матвиенко А.С.</w:t>
            </w:r>
          </w:p>
        </w:tc>
        <w:tc>
          <w:tcPr>
            <w:tcW w:w="4400" w:type="dxa"/>
          </w:tcPr>
          <w:p w:rsidR="00122444" w:rsidRDefault="00C3793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*ШППКО ШНОР</w:t>
            </w:r>
          </w:p>
          <w:p w:rsidR="00C3793F" w:rsidRPr="009255A9" w:rsidRDefault="00C3793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*видеозаписи семинаров КК ИПК и др.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метод.ресурсы</w:t>
            </w:r>
            <w:proofErr w:type="spellEnd"/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765" w:type="dxa"/>
          </w:tcPr>
          <w:p w:rsidR="00122444" w:rsidRPr="009255A9" w:rsidRDefault="00122444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:rsidR="00122444" w:rsidRPr="009255A9" w:rsidRDefault="00122444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2444" w:rsidRPr="009255A9" w:rsidRDefault="00122444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9255A9" w:rsidRDefault="00C3793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Максименко Е.А.</w:t>
            </w:r>
          </w:p>
        </w:tc>
        <w:tc>
          <w:tcPr>
            <w:tcW w:w="4400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55A9">
              <w:rPr>
                <w:rFonts w:ascii="Times New Roman" w:hAnsi="Times New Roman"/>
                <w:sz w:val="20"/>
                <w:szCs w:val="20"/>
              </w:rPr>
              <w:t>Большемуртинский</w:t>
            </w:r>
            <w:proofErr w:type="spellEnd"/>
            <w:r w:rsidRPr="009255A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Default="009A32ED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9A32ED" w:rsidRPr="009255A9" w:rsidRDefault="009A32ED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2850" w:type="dxa"/>
          </w:tcPr>
          <w:p w:rsidR="00122444" w:rsidRPr="004068E0" w:rsidRDefault="009A32ED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8E0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4068E0" w:rsidRPr="00467E2A" w:rsidRDefault="004B6F0D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7" w:history="1">
              <w:r w:rsidR="004068E0" w:rsidRPr="00467E2A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https://bmurtaruo.ucoz.ru/index/dejatelnost_so_shnro_shnsu/0-99</w:t>
              </w:r>
            </w:hyperlink>
          </w:p>
        </w:tc>
        <w:tc>
          <w:tcPr>
            <w:tcW w:w="2977" w:type="dxa"/>
          </w:tcPr>
          <w:p w:rsidR="00122444" w:rsidRDefault="009A32ED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9A32ED" w:rsidRPr="009255A9" w:rsidRDefault="009A32ED" w:rsidP="00C3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986" w:type="dxa"/>
          </w:tcPr>
          <w:p w:rsidR="00122444" w:rsidRPr="009255A9" w:rsidRDefault="009A32ED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Галкина Л.Н.</w:t>
            </w:r>
          </w:p>
        </w:tc>
        <w:tc>
          <w:tcPr>
            <w:tcW w:w="4400" w:type="dxa"/>
          </w:tcPr>
          <w:p w:rsidR="00122444" w:rsidRDefault="009A32ED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*аналитика по выполнению МКМ</w:t>
            </w:r>
          </w:p>
          <w:p w:rsidR="009A32ED" w:rsidRDefault="009A32ED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оргпроекты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МД, проведенных МСО</w:t>
            </w:r>
          </w:p>
          <w:p w:rsidR="009A32ED" w:rsidRPr="009255A9" w:rsidRDefault="009A32ED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*пр. о рабочей группе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55A9">
              <w:rPr>
                <w:rFonts w:ascii="Times New Roman" w:hAnsi="Times New Roman"/>
                <w:sz w:val="20"/>
                <w:szCs w:val="20"/>
              </w:rPr>
              <w:t>Емельяновский</w:t>
            </w:r>
            <w:proofErr w:type="spellEnd"/>
            <w:r w:rsidRPr="009255A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Default="00674EAA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674EAA" w:rsidRPr="009255A9" w:rsidRDefault="00674EAA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2850" w:type="dxa"/>
          </w:tcPr>
          <w:p w:rsidR="00122444" w:rsidRPr="009255A9" w:rsidRDefault="00674EAA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22444" w:rsidRPr="009255A9" w:rsidRDefault="00674EAA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122444" w:rsidRPr="009255A9" w:rsidRDefault="00674EAA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Бордуков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4400" w:type="dxa"/>
          </w:tcPr>
          <w:p w:rsidR="00122444" w:rsidRDefault="00674EAA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*пр. о рабочей группе</w:t>
            </w:r>
          </w:p>
          <w:p w:rsidR="00674EAA" w:rsidRPr="009255A9" w:rsidRDefault="00674EAA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*положение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системе оценки КО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55A9">
              <w:rPr>
                <w:rFonts w:ascii="Times New Roman" w:hAnsi="Times New Roman"/>
                <w:sz w:val="20"/>
                <w:szCs w:val="20"/>
              </w:rPr>
              <w:t>Манский</w:t>
            </w:r>
            <w:proofErr w:type="spellEnd"/>
            <w:r w:rsidRPr="009255A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Pr="009255A9" w:rsidRDefault="00593BC3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Pr="009255A9" w:rsidRDefault="00593BC3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22444" w:rsidRDefault="00593BC3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Дорожная карта</w:t>
            </w:r>
          </w:p>
          <w:p w:rsidR="00593BC3" w:rsidRPr="009255A9" w:rsidRDefault="00593BC3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986" w:type="dxa"/>
          </w:tcPr>
          <w:p w:rsidR="00122444" w:rsidRPr="009255A9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Коробко А.Н.</w:t>
            </w:r>
          </w:p>
        </w:tc>
        <w:tc>
          <w:tcPr>
            <w:tcW w:w="4400" w:type="dxa"/>
          </w:tcPr>
          <w:p w:rsidR="00122444" w:rsidRPr="009255A9" w:rsidRDefault="00593BC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*ссылка на страницу Проекта на сайте КК ИПК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55A9">
              <w:rPr>
                <w:rFonts w:ascii="Times New Roman" w:hAnsi="Times New Roman"/>
                <w:sz w:val="20"/>
                <w:szCs w:val="20"/>
              </w:rPr>
              <w:t>Сухобузимский</w:t>
            </w:r>
            <w:proofErr w:type="spellEnd"/>
            <w:r w:rsidRPr="009255A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765" w:type="dxa"/>
          </w:tcPr>
          <w:p w:rsidR="00122444" w:rsidRDefault="008D6803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D6803" w:rsidRPr="009255A9" w:rsidRDefault="008D6803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2850" w:type="dxa"/>
          </w:tcPr>
          <w:p w:rsidR="00122444" w:rsidRPr="009255A9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2444" w:rsidRPr="009255A9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9255A9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Пилюгина А.В.</w:t>
            </w:r>
          </w:p>
        </w:tc>
        <w:tc>
          <w:tcPr>
            <w:tcW w:w="4400" w:type="dxa"/>
          </w:tcPr>
          <w:p w:rsidR="00122444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*ГПРО</w:t>
            </w:r>
          </w:p>
          <w:p w:rsidR="008D6803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500+</w:t>
            </w:r>
          </w:p>
          <w:p w:rsidR="008D6803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*мониторинг образовательного процесса и КО 2019-2020</w:t>
            </w:r>
          </w:p>
          <w:p w:rsidR="008D6803" w:rsidRPr="009255A9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*ШППКО и ВСОКО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Сухобузимской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 xml:space="preserve">ЗАТО </w:t>
            </w:r>
            <w:proofErr w:type="spellStart"/>
            <w:r w:rsidRPr="009255A9">
              <w:rPr>
                <w:rFonts w:ascii="Times New Roman" w:hAnsi="Times New Roman"/>
                <w:sz w:val="20"/>
                <w:szCs w:val="20"/>
              </w:rPr>
              <w:t>г.Железногорск</w:t>
            </w:r>
            <w:proofErr w:type="spellEnd"/>
          </w:p>
        </w:tc>
        <w:tc>
          <w:tcPr>
            <w:tcW w:w="765" w:type="dxa"/>
          </w:tcPr>
          <w:p w:rsidR="00122444" w:rsidRPr="009255A9" w:rsidRDefault="002F339F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0" w:type="dxa"/>
          </w:tcPr>
          <w:p w:rsidR="00122444" w:rsidRPr="009255A9" w:rsidRDefault="002F339F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22444" w:rsidRPr="009255A9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9255A9" w:rsidRDefault="002F339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О.В.</w:t>
            </w:r>
          </w:p>
        </w:tc>
        <w:tc>
          <w:tcPr>
            <w:tcW w:w="4400" w:type="dxa"/>
          </w:tcPr>
          <w:p w:rsidR="00122444" w:rsidRDefault="002F339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*договор о сотрудничестве со СП</w:t>
            </w:r>
          </w:p>
          <w:p w:rsidR="002F339F" w:rsidRDefault="002F339F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*информация о методическом десанте</w:t>
            </w:r>
          </w:p>
          <w:p w:rsidR="00694725" w:rsidRPr="009255A9" w:rsidRDefault="00694725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*ссылка на сайт школы Проекта</w:t>
            </w:r>
          </w:p>
        </w:tc>
      </w:tr>
      <w:tr w:rsidR="009C690B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ЗАТО п. Кедровый</w:t>
            </w:r>
          </w:p>
        </w:tc>
        <w:tc>
          <w:tcPr>
            <w:tcW w:w="765" w:type="dxa"/>
            <w:shd w:val="clear" w:color="auto" w:fill="FFFF00"/>
          </w:tcPr>
          <w:p w:rsidR="00122444" w:rsidRPr="009255A9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FF00"/>
          </w:tcPr>
          <w:p w:rsidR="00122444" w:rsidRPr="009255A9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122444" w:rsidRPr="009255A9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00"/>
          </w:tcPr>
          <w:p w:rsidR="00122444" w:rsidRPr="009255A9" w:rsidRDefault="00694725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Снигирева А.А.</w:t>
            </w:r>
          </w:p>
        </w:tc>
        <w:tc>
          <w:tcPr>
            <w:tcW w:w="4400" w:type="dxa"/>
            <w:shd w:val="clear" w:color="auto" w:fill="FFFF00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Туруханский район</w:t>
            </w:r>
          </w:p>
        </w:tc>
        <w:tc>
          <w:tcPr>
            <w:tcW w:w="765" w:type="dxa"/>
          </w:tcPr>
          <w:p w:rsidR="00122444" w:rsidRPr="009255A9" w:rsidRDefault="008D6803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Pr="009255A9" w:rsidRDefault="008D6803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22444" w:rsidRPr="009255A9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9255A9" w:rsidRDefault="008D6803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Майорова Л.Ю.</w:t>
            </w:r>
          </w:p>
        </w:tc>
        <w:tc>
          <w:tcPr>
            <w:tcW w:w="4400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Эвенкийский район</w:t>
            </w:r>
          </w:p>
        </w:tc>
        <w:tc>
          <w:tcPr>
            <w:tcW w:w="765" w:type="dxa"/>
          </w:tcPr>
          <w:p w:rsidR="00122444" w:rsidRPr="009255A9" w:rsidRDefault="00694725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Pr="009255A9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2444" w:rsidRDefault="00694725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мероприятий по повышению КО</w:t>
            </w:r>
          </w:p>
          <w:p w:rsidR="009C690B" w:rsidRPr="009C690B" w:rsidRDefault="004B6F0D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8" w:tgtFrame="_blank" w:history="1">
              <w:r w:rsidR="009C690B" w:rsidRPr="009C690B">
                <w:rPr>
                  <w:rStyle w:val="a3"/>
                  <w:rFonts w:ascii="Times New Roman" w:hAnsi="Times New Roman"/>
                  <w:sz w:val="16"/>
                  <w:szCs w:val="16"/>
                </w:rPr>
                <w:t>http://epc.gbu.su/wp-content/uploads/sites/158/2020/05</w:t>
              </w:r>
            </w:hyperlink>
          </w:p>
        </w:tc>
        <w:tc>
          <w:tcPr>
            <w:tcW w:w="986" w:type="dxa"/>
          </w:tcPr>
          <w:p w:rsidR="00122444" w:rsidRPr="009255A9" w:rsidRDefault="00694725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Варламова О.С.</w:t>
            </w:r>
          </w:p>
        </w:tc>
        <w:tc>
          <w:tcPr>
            <w:tcW w:w="4400" w:type="dxa"/>
          </w:tcPr>
          <w:p w:rsidR="00122444" w:rsidRPr="009255A9" w:rsidRDefault="00694725" w:rsidP="00694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*начали работать над МППКО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г. Норильск</w:t>
            </w:r>
          </w:p>
        </w:tc>
        <w:tc>
          <w:tcPr>
            <w:tcW w:w="765" w:type="dxa"/>
          </w:tcPr>
          <w:p w:rsidR="00122444" w:rsidRPr="009255A9" w:rsidRDefault="00D20B88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+2018-2020</w:t>
            </w:r>
          </w:p>
        </w:tc>
        <w:tc>
          <w:tcPr>
            <w:tcW w:w="2850" w:type="dxa"/>
          </w:tcPr>
          <w:p w:rsidR="00122444" w:rsidRDefault="00D20B88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7934AF" w:rsidRPr="007934AF" w:rsidRDefault="004B6F0D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9" w:tgtFrame="_blank" w:history="1">
              <w:r w:rsidR="007934AF" w:rsidRPr="007934AF">
                <w:rPr>
                  <w:rStyle w:val="a3"/>
                  <w:rFonts w:ascii="Times New Roman" w:hAnsi="Times New Roman"/>
                  <w:color w:val="005BD1"/>
                  <w:sz w:val="16"/>
                  <w:szCs w:val="16"/>
                </w:rPr>
                <w:t>http://norduo.ucoz.ru/load/obshhee_obrazovanie/obektivnost_ocenochnykh_procedur/131</w:t>
              </w:r>
            </w:hyperlink>
          </w:p>
        </w:tc>
        <w:tc>
          <w:tcPr>
            <w:tcW w:w="2977" w:type="dxa"/>
          </w:tcPr>
          <w:p w:rsidR="00122444" w:rsidRPr="009255A9" w:rsidRDefault="00122444" w:rsidP="0067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9255A9" w:rsidRDefault="00D20B88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Кошкина А.В.</w:t>
            </w:r>
          </w:p>
        </w:tc>
        <w:tc>
          <w:tcPr>
            <w:tcW w:w="4400" w:type="dxa"/>
          </w:tcPr>
          <w:p w:rsidR="00122444" w:rsidRPr="009255A9" w:rsidRDefault="00D20B88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*план мероприятий по объективному оцениванию</w:t>
            </w:r>
          </w:p>
        </w:tc>
      </w:tr>
      <w:tr w:rsidR="00244459" w:rsidRPr="009255A9" w:rsidTr="009C690B">
        <w:trPr>
          <w:jc w:val="center"/>
        </w:trPr>
        <w:tc>
          <w:tcPr>
            <w:tcW w:w="342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83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5A9">
              <w:rPr>
                <w:rFonts w:ascii="Times New Roman" w:hAnsi="Times New Roman"/>
                <w:sz w:val="20"/>
                <w:szCs w:val="20"/>
              </w:rPr>
              <w:t>Таймырский район</w:t>
            </w:r>
          </w:p>
        </w:tc>
        <w:tc>
          <w:tcPr>
            <w:tcW w:w="765" w:type="dxa"/>
          </w:tcPr>
          <w:p w:rsidR="00122444" w:rsidRPr="009255A9" w:rsidRDefault="00694725" w:rsidP="00694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</w:tcPr>
          <w:p w:rsidR="00122444" w:rsidRPr="009255A9" w:rsidRDefault="00694725" w:rsidP="00694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977" w:type="dxa"/>
          </w:tcPr>
          <w:p w:rsidR="00122444" w:rsidRPr="009255A9" w:rsidRDefault="00122444" w:rsidP="00694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22444" w:rsidRPr="009255A9" w:rsidRDefault="00694725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Быстрова Ю.М.</w:t>
            </w:r>
          </w:p>
        </w:tc>
        <w:tc>
          <w:tcPr>
            <w:tcW w:w="4400" w:type="dxa"/>
          </w:tcPr>
          <w:p w:rsidR="00122444" w:rsidRPr="009255A9" w:rsidRDefault="00122444" w:rsidP="00593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0B14" w:rsidRDefault="00170B14"/>
    <w:p w:rsidR="007C1A23" w:rsidRPr="00AE3423" w:rsidRDefault="007C1A23" w:rsidP="007C1A23">
      <w:pPr>
        <w:pStyle w:val="a7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B31451" w:rsidRPr="00B31451" w:rsidRDefault="00B31451" w:rsidP="00AB024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1451">
        <w:rPr>
          <w:rFonts w:ascii="Times New Roman" w:hAnsi="Times New Roman"/>
          <w:b/>
          <w:sz w:val="28"/>
          <w:szCs w:val="28"/>
        </w:rPr>
        <w:t>Наличие на сайте МСО приказа о назначении муниципального координатора по работе со ШНОР.</w:t>
      </w:r>
    </w:p>
    <w:p w:rsidR="007C1A23" w:rsidRPr="00AE3423" w:rsidRDefault="007C1A23" w:rsidP="00AB024E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sz w:val="28"/>
          <w:szCs w:val="28"/>
        </w:rPr>
        <w:t>В 100% муниципалитетов определены и утверждены приказами руководителей МСО муниципальные координаторы. В г. Енисейске, г. Бородино, г. Сосновоборске, п. Кедровом и ЗАТО п. Солнечном нет ШНОР</w:t>
      </w:r>
      <w:r w:rsidR="000E34A1" w:rsidRPr="00AE3423">
        <w:rPr>
          <w:rFonts w:ascii="Times New Roman" w:hAnsi="Times New Roman"/>
          <w:sz w:val="28"/>
          <w:szCs w:val="28"/>
        </w:rPr>
        <w:t xml:space="preserve"> (согласно списку </w:t>
      </w:r>
      <w:proofErr w:type="spellStart"/>
      <w:r w:rsidR="000E34A1" w:rsidRPr="00AE3423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0E34A1" w:rsidRPr="00AE3423">
        <w:rPr>
          <w:rFonts w:ascii="Times New Roman" w:hAnsi="Times New Roman"/>
          <w:sz w:val="28"/>
          <w:szCs w:val="28"/>
        </w:rPr>
        <w:t>)</w:t>
      </w:r>
      <w:r w:rsidR="00720770" w:rsidRPr="00AE3423">
        <w:rPr>
          <w:rFonts w:ascii="Times New Roman" w:hAnsi="Times New Roman"/>
          <w:sz w:val="28"/>
          <w:szCs w:val="28"/>
        </w:rPr>
        <w:t>, но муниципальные координаторы назначены, они получают информационную и методическую поддержку региональной команды в полном объеме.</w:t>
      </w:r>
    </w:p>
    <w:p w:rsidR="00C65BC2" w:rsidRDefault="00C65BC2" w:rsidP="00AB024E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r w:rsidRPr="00AE3423">
        <w:rPr>
          <w:rFonts w:ascii="Times New Roman" w:hAnsi="Times New Roman"/>
          <w:b/>
          <w:sz w:val="28"/>
          <w:szCs w:val="28"/>
        </w:rPr>
        <w:lastRenderedPageBreak/>
        <w:t>Проблема: Очень частая смена муниципальных координаторов приводит к трудности вхождения в логику Проекта вновь назначенных людей.</w:t>
      </w:r>
    </w:p>
    <w:p w:rsidR="00B31451" w:rsidRPr="00AE3423" w:rsidRDefault="00B31451" w:rsidP="00AB024E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8E56C4" w:rsidRPr="00B31451" w:rsidRDefault="00B31451" w:rsidP="00AB024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1451">
        <w:rPr>
          <w:rFonts w:ascii="Times New Roman" w:hAnsi="Times New Roman"/>
          <w:b/>
          <w:sz w:val="28"/>
          <w:szCs w:val="28"/>
        </w:rPr>
        <w:t>Наличие утвержденного руководителем МСО текста муниципальной программы повышения качества образования (МППКО) или муниципального комплекса мер (МКМ)/дорожной карты повышения качества образования в ШНОР.</w:t>
      </w:r>
    </w:p>
    <w:p w:rsidR="000E34A1" w:rsidRPr="00AE3423" w:rsidRDefault="00D25294" w:rsidP="00AB024E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34</w:t>
      </w:r>
      <w:r w:rsidR="001F5EA5" w:rsidRPr="00AE3423">
        <w:rPr>
          <w:rFonts w:ascii="Times New Roman" w:hAnsi="Times New Roman"/>
          <w:sz w:val="28"/>
          <w:szCs w:val="28"/>
        </w:rPr>
        <w:t xml:space="preserve"> </w:t>
      </w:r>
      <w:r w:rsidR="00C65BC2" w:rsidRPr="00AE3423">
        <w:rPr>
          <w:rFonts w:ascii="Times New Roman" w:hAnsi="Times New Roman"/>
          <w:sz w:val="28"/>
          <w:szCs w:val="28"/>
        </w:rPr>
        <w:t xml:space="preserve">муниципалитетах </w:t>
      </w:r>
      <w:r>
        <w:rPr>
          <w:rFonts w:ascii="Times New Roman" w:hAnsi="Times New Roman"/>
          <w:sz w:val="28"/>
          <w:szCs w:val="28"/>
        </w:rPr>
        <w:t>(55</w:t>
      </w:r>
      <w:r w:rsidR="001F5EA5" w:rsidRPr="00AE3423">
        <w:rPr>
          <w:rFonts w:ascii="Times New Roman" w:hAnsi="Times New Roman"/>
          <w:sz w:val="28"/>
          <w:szCs w:val="28"/>
        </w:rPr>
        <w:t xml:space="preserve">%) </w:t>
      </w:r>
      <w:r w:rsidR="00C65BC2" w:rsidRPr="00AE3423">
        <w:rPr>
          <w:rFonts w:ascii="Times New Roman" w:hAnsi="Times New Roman"/>
          <w:sz w:val="28"/>
          <w:szCs w:val="28"/>
        </w:rPr>
        <w:t>разработана и утверждена руководителем МСО муниципальная программа повышения качества образования (МППКО) в ШНОР и ШНСУ</w:t>
      </w:r>
      <w:r w:rsidR="000E34A1" w:rsidRPr="00AE3423">
        <w:rPr>
          <w:rFonts w:ascii="Times New Roman" w:hAnsi="Times New Roman"/>
          <w:sz w:val="28"/>
          <w:szCs w:val="28"/>
        </w:rPr>
        <w:t>:</w:t>
      </w:r>
    </w:p>
    <w:p w:rsidR="008E56C4" w:rsidRPr="00AE3423" w:rsidRDefault="000E34A1" w:rsidP="00AB024E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E3423">
        <w:rPr>
          <w:rFonts w:ascii="Times New Roman" w:hAnsi="Times New Roman"/>
          <w:b/>
          <w:sz w:val="28"/>
          <w:szCs w:val="28"/>
        </w:rPr>
        <w:t>Приенисейский</w:t>
      </w:r>
      <w:proofErr w:type="spellEnd"/>
      <w:r w:rsidRPr="00AE3423">
        <w:rPr>
          <w:rFonts w:ascii="Times New Roman" w:hAnsi="Times New Roman"/>
          <w:b/>
          <w:sz w:val="28"/>
          <w:szCs w:val="28"/>
        </w:rPr>
        <w:t xml:space="preserve"> и Северо-восточный округа</w:t>
      </w:r>
      <w:r w:rsidRPr="00AE3423">
        <w:rPr>
          <w:rFonts w:ascii="Times New Roman" w:hAnsi="Times New Roman"/>
          <w:sz w:val="28"/>
          <w:szCs w:val="28"/>
        </w:rPr>
        <w:t xml:space="preserve">: г. </w:t>
      </w:r>
      <w:proofErr w:type="spellStart"/>
      <w:r w:rsidRPr="00AE3423">
        <w:rPr>
          <w:rFonts w:ascii="Times New Roman" w:hAnsi="Times New Roman"/>
          <w:sz w:val="28"/>
          <w:szCs w:val="28"/>
        </w:rPr>
        <w:t>Лесосибирск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, Енисейский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Казачинский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Мотыгинский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</w:t>
      </w:r>
      <w:r w:rsidR="001F5EA5" w:rsidRPr="00AE3423">
        <w:rPr>
          <w:rFonts w:ascii="Times New Roman" w:hAnsi="Times New Roman"/>
          <w:sz w:val="28"/>
          <w:szCs w:val="28"/>
        </w:rPr>
        <w:t xml:space="preserve"> </w:t>
      </w:r>
      <w:r w:rsidR="001F5EA5" w:rsidRPr="00AE3423">
        <w:rPr>
          <w:rFonts w:ascii="Times New Roman" w:hAnsi="Times New Roman"/>
          <w:b/>
          <w:sz w:val="28"/>
          <w:szCs w:val="28"/>
        </w:rPr>
        <w:t>(57%)</w:t>
      </w:r>
      <w:r w:rsidRPr="00AE3423">
        <w:rPr>
          <w:rFonts w:ascii="Times New Roman" w:hAnsi="Times New Roman"/>
          <w:b/>
          <w:sz w:val="28"/>
          <w:szCs w:val="28"/>
        </w:rPr>
        <w:t>;</w:t>
      </w:r>
      <w:r w:rsidRPr="00AE3423">
        <w:rPr>
          <w:rFonts w:ascii="Times New Roman" w:hAnsi="Times New Roman"/>
          <w:sz w:val="28"/>
          <w:szCs w:val="28"/>
        </w:rPr>
        <w:t xml:space="preserve"> </w:t>
      </w:r>
    </w:p>
    <w:p w:rsidR="008E56C4" w:rsidRPr="00AE3423" w:rsidRDefault="000E34A1" w:rsidP="00AB024E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b/>
          <w:sz w:val="28"/>
          <w:szCs w:val="28"/>
        </w:rPr>
        <w:t xml:space="preserve">Южный округ: </w:t>
      </w:r>
      <w:proofErr w:type="spellStart"/>
      <w:r w:rsidRPr="00AE3423">
        <w:rPr>
          <w:rFonts w:ascii="Times New Roman" w:hAnsi="Times New Roman"/>
          <w:sz w:val="28"/>
          <w:szCs w:val="28"/>
        </w:rPr>
        <w:t>Ермаковский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Идринский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Краснотуранский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</w:t>
      </w:r>
      <w:r w:rsidR="00D25294">
        <w:rPr>
          <w:rFonts w:ascii="Times New Roman" w:hAnsi="Times New Roman"/>
          <w:sz w:val="28"/>
          <w:szCs w:val="28"/>
        </w:rPr>
        <w:t>, г. Минусинск</w:t>
      </w:r>
    </w:p>
    <w:p w:rsidR="008E56C4" w:rsidRPr="00AE3423" w:rsidRDefault="00D25294" w:rsidP="00AB024E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(75</w:t>
      </w:r>
      <w:r w:rsidR="001F5EA5" w:rsidRPr="00AE3423">
        <w:rPr>
          <w:rFonts w:ascii="Times New Roman" w:hAnsi="Times New Roman"/>
          <w:b/>
          <w:sz w:val="28"/>
          <w:szCs w:val="28"/>
        </w:rPr>
        <w:t>%)</w:t>
      </w:r>
      <w:r w:rsidR="000E34A1" w:rsidRPr="00AE3423">
        <w:rPr>
          <w:rFonts w:ascii="Times New Roman" w:hAnsi="Times New Roman"/>
          <w:b/>
          <w:sz w:val="28"/>
          <w:szCs w:val="28"/>
        </w:rPr>
        <w:t>;</w:t>
      </w:r>
      <w:r w:rsidR="000E34A1" w:rsidRPr="00AE3423">
        <w:rPr>
          <w:rFonts w:ascii="Times New Roman" w:hAnsi="Times New Roman"/>
          <w:sz w:val="28"/>
          <w:szCs w:val="28"/>
        </w:rPr>
        <w:t xml:space="preserve"> </w:t>
      </w:r>
    </w:p>
    <w:p w:rsidR="008E56C4" w:rsidRPr="00AE3423" w:rsidRDefault="000E34A1" w:rsidP="00AB024E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b/>
          <w:sz w:val="28"/>
          <w:szCs w:val="28"/>
        </w:rPr>
        <w:t xml:space="preserve">Восточный округ: </w:t>
      </w:r>
      <w:r w:rsidRPr="00AE3423">
        <w:rPr>
          <w:rFonts w:ascii="Times New Roman" w:hAnsi="Times New Roman"/>
          <w:sz w:val="28"/>
          <w:szCs w:val="28"/>
        </w:rPr>
        <w:t xml:space="preserve">г. Канск, Дзержинский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Ирбейский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Нижнеингашский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Партизанский район, Рыбинский район, Саянский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Тесеевский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Уярский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ЗАТО Зеленогорск</w:t>
      </w:r>
      <w:r w:rsidR="001F5EA5" w:rsidRPr="00AE3423">
        <w:rPr>
          <w:rFonts w:ascii="Times New Roman" w:hAnsi="Times New Roman"/>
          <w:sz w:val="28"/>
          <w:szCs w:val="28"/>
        </w:rPr>
        <w:t xml:space="preserve"> </w:t>
      </w:r>
    </w:p>
    <w:p w:rsidR="000E34A1" w:rsidRPr="00AE3423" w:rsidRDefault="001F5EA5" w:rsidP="00AB024E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b/>
          <w:sz w:val="28"/>
          <w:szCs w:val="28"/>
        </w:rPr>
        <w:t>(69%)</w:t>
      </w:r>
      <w:r w:rsidR="000E34A1" w:rsidRPr="00AE3423">
        <w:rPr>
          <w:rFonts w:ascii="Times New Roman" w:hAnsi="Times New Roman"/>
          <w:b/>
          <w:sz w:val="28"/>
          <w:szCs w:val="28"/>
        </w:rPr>
        <w:t>;</w:t>
      </w:r>
    </w:p>
    <w:p w:rsidR="008E56C4" w:rsidRPr="00AE3423" w:rsidRDefault="000E34A1" w:rsidP="00AB024E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b/>
          <w:sz w:val="28"/>
          <w:szCs w:val="28"/>
        </w:rPr>
        <w:t xml:space="preserve">Западный округ: </w:t>
      </w:r>
      <w:r w:rsidRPr="00AE3423">
        <w:rPr>
          <w:rFonts w:ascii="Times New Roman" w:hAnsi="Times New Roman"/>
          <w:sz w:val="28"/>
          <w:szCs w:val="28"/>
        </w:rPr>
        <w:t xml:space="preserve">г. Ачинск, г. Боготол, г. Шарыпово, </w:t>
      </w:r>
      <w:proofErr w:type="spellStart"/>
      <w:r w:rsidRPr="00AE3423">
        <w:rPr>
          <w:rFonts w:ascii="Times New Roman" w:hAnsi="Times New Roman"/>
          <w:sz w:val="28"/>
          <w:szCs w:val="28"/>
        </w:rPr>
        <w:t>Ачинский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Большеулуйский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Назаровский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Новоселовский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Тюхтетский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</w:t>
      </w:r>
    </w:p>
    <w:p w:rsidR="000E34A1" w:rsidRPr="00AE3423" w:rsidRDefault="001F5EA5" w:rsidP="00AB024E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sz w:val="28"/>
          <w:szCs w:val="28"/>
        </w:rPr>
        <w:t xml:space="preserve"> </w:t>
      </w:r>
      <w:r w:rsidRPr="00AE3423">
        <w:rPr>
          <w:rFonts w:ascii="Times New Roman" w:hAnsi="Times New Roman"/>
          <w:b/>
          <w:sz w:val="28"/>
          <w:szCs w:val="28"/>
        </w:rPr>
        <w:t>(67%)</w:t>
      </w:r>
      <w:r w:rsidR="000E34A1" w:rsidRPr="00AE3423">
        <w:rPr>
          <w:rFonts w:ascii="Times New Roman" w:hAnsi="Times New Roman"/>
          <w:b/>
          <w:sz w:val="28"/>
          <w:szCs w:val="28"/>
        </w:rPr>
        <w:t>;</w:t>
      </w:r>
      <w:r w:rsidR="000E34A1" w:rsidRPr="00AE3423">
        <w:rPr>
          <w:rFonts w:ascii="Times New Roman" w:hAnsi="Times New Roman"/>
          <w:sz w:val="28"/>
          <w:szCs w:val="28"/>
        </w:rPr>
        <w:t xml:space="preserve"> </w:t>
      </w:r>
    </w:p>
    <w:p w:rsidR="008E56C4" w:rsidRPr="00AE3423" w:rsidRDefault="000E34A1" w:rsidP="00AB024E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b/>
          <w:sz w:val="28"/>
          <w:szCs w:val="28"/>
        </w:rPr>
        <w:t xml:space="preserve">Центральный и Северный округа, Туруханский и Эвенкийский районы: </w:t>
      </w:r>
      <w:proofErr w:type="spellStart"/>
      <w:r w:rsidRPr="00AE3423">
        <w:rPr>
          <w:rFonts w:ascii="Times New Roman" w:hAnsi="Times New Roman"/>
          <w:sz w:val="28"/>
          <w:szCs w:val="28"/>
        </w:rPr>
        <w:t>Балахтинский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E3423">
        <w:rPr>
          <w:rFonts w:ascii="Times New Roman" w:hAnsi="Times New Roman"/>
          <w:sz w:val="28"/>
          <w:szCs w:val="28"/>
        </w:rPr>
        <w:t>Большемуртинский</w:t>
      </w:r>
      <w:proofErr w:type="spellEnd"/>
      <w:r w:rsidRPr="00AE3423">
        <w:rPr>
          <w:rFonts w:ascii="Times New Roman" w:hAnsi="Times New Roman"/>
          <w:sz w:val="28"/>
          <w:szCs w:val="28"/>
        </w:rPr>
        <w:t xml:space="preserve"> район, г. Норильск</w:t>
      </w:r>
      <w:r w:rsidR="001F5EA5" w:rsidRPr="00AE3423">
        <w:rPr>
          <w:rFonts w:ascii="Times New Roman" w:hAnsi="Times New Roman"/>
          <w:sz w:val="28"/>
          <w:szCs w:val="28"/>
        </w:rPr>
        <w:t xml:space="preserve"> </w:t>
      </w:r>
      <w:r w:rsidR="001F5EA5" w:rsidRPr="00AE3423">
        <w:rPr>
          <w:rFonts w:ascii="Times New Roman" w:hAnsi="Times New Roman"/>
          <w:b/>
          <w:sz w:val="28"/>
          <w:szCs w:val="28"/>
        </w:rPr>
        <w:t>(20%)</w:t>
      </w:r>
      <w:r w:rsidR="001F5EA5" w:rsidRPr="00AE3423">
        <w:rPr>
          <w:rFonts w:ascii="Times New Roman" w:hAnsi="Times New Roman"/>
          <w:sz w:val="28"/>
          <w:szCs w:val="28"/>
        </w:rPr>
        <w:t xml:space="preserve"> – </w:t>
      </w:r>
      <w:r w:rsidR="00956C74" w:rsidRPr="00AE3423">
        <w:rPr>
          <w:rFonts w:ascii="Times New Roman" w:hAnsi="Times New Roman"/>
          <w:sz w:val="28"/>
          <w:szCs w:val="28"/>
        </w:rPr>
        <w:t xml:space="preserve">обращаю внимание, что </w:t>
      </w:r>
      <w:r w:rsidR="001F5EA5" w:rsidRPr="00AE3423">
        <w:rPr>
          <w:rFonts w:ascii="Times New Roman" w:hAnsi="Times New Roman"/>
          <w:sz w:val="28"/>
          <w:szCs w:val="28"/>
        </w:rPr>
        <w:t xml:space="preserve">это </w:t>
      </w:r>
      <w:r w:rsidR="008E56C4" w:rsidRPr="00AE3423">
        <w:rPr>
          <w:rFonts w:ascii="Times New Roman" w:hAnsi="Times New Roman"/>
          <w:sz w:val="28"/>
          <w:szCs w:val="28"/>
        </w:rPr>
        <w:t>самый н</w:t>
      </w:r>
      <w:r w:rsidR="001F5EA5" w:rsidRPr="00AE3423">
        <w:rPr>
          <w:rFonts w:ascii="Times New Roman" w:hAnsi="Times New Roman"/>
          <w:sz w:val="28"/>
          <w:szCs w:val="28"/>
        </w:rPr>
        <w:t xml:space="preserve">изкий процент активности </w:t>
      </w:r>
      <w:r w:rsidR="008E56C4" w:rsidRPr="00AE3423">
        <w:rPr>
          <w:rFonts w:ascii="Times New Roman" w:hAnsi="Times New Roman"/>
          <w:sz w:val="28"/>
          <w:szCs w:val="28"/>
        </w:rPr>
        <w:t xml:space="preserve">работы </w:t>
      </w:r>
      <w:r w:rsidR="001F5EA5" w:rsidRPr="00AE3423">
        <w:rPr>
          <w:rFonts w:ascii="Times New Roman" w:hAnsi="Times New Roman"/>
          <w:sz w:val="28"/>
          <w:szCs w:val="28"/>
        </w:rPr>
        <w:t>МСО в этом направлении</w:t>
      </w:r>
      <w:r w:rsidR="00C65BC2" w:rsidRPr="00AE3423">
        <w:rPr>
          <w:rFonts w:ascii="Times New Roman" w:hAnsi="Times New Roman"/>
          <w:sz w:val="28"/>
          <w:szCs w:val="28"/>
        </w:rPr>
        <w:t>.</w:t>
      </w:r>
      <w:r w:rsidR="00956C74" w:rsidRPr="00AE3423">
        <w:rPr>
          <w:rFonts w:ascii="Times New Roman" w:hAnsi="Times New Roman"/>
          <w:sz w:val="28"/>
          <w:szCs w:val="28"/>
        </w:rPr>
        <w:t xml:space="preserve"> П</w:t>
      </w:r>
      <w:r w:rsidR="00AE3423" w:rsidRPr="00AE3423">
        <w:rPr>
          <w:rFonts w:ascii="Times New Roman" w:hAnsi="Times New Roman"/>
          <w:sz w:val="28"/>
          <w:szCs w:val="28"/>
        </w:rPr>
        <w:t>редполагаемая п</w:t>
      </w:r>
      <w:r w:rsidR="00956C74" w:rsidRPr="00AE3423">
        <w:rPr>
          <w:rFonts w:ascii="Times New Roman" w:hAnsi="Times New Roman"/>
          <w:sz w:val="28"/>
          <w:szCs w:val="28"/>
        </w:rPr>
        <w:t>ричина: недавно назначенные МК, работу необходимо активизировать.</w:t>
      </w:r>
    </w:p>
    <w:p w:rsidR="001F5EA5" w:rsidRPr="00AE3423" w:rsidRDefault="008E56C4" w:rsidP="00AB024E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sz w:val="28"/>
          <w:szCs w:val="28"/>
        </w:rPr>
        <w:t>Качественная работа по реализации МППКО прослеживается</w:t>
      </w:r>
      <w:r w:rsidR="00C65BC2" w:rsidRPr="00AE3423">
        <w:rPr>
          <w:rFonts w:ascii="Times New Roman" w:hAnsi="Times New Roman"/>
          <w:sz w:val="28"/>
          <w:szCs w:val="28"/>
        </w:rPr>
        <w:t xml:space="preserve"> </w:t>
      </w:r>
      <w:r w:rsidR="00956C74" w:rsidRPr="00AE342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56C74" w:rsidRPr="00AE3423">
        <w:rPr>
          <w:rFonts w:ascii="Times New Roman" w:hAnsi="Times New Roman"/>
          <w:sz w:val="28"/>
          <w:szCs w:val="28"/>
        </w:rPr>
        <w:t>Мотыгинском</w:t>
      </w:r>
      <w:proofErr w:type="spellEnd"/>
      <w:r w:rsidR="00956C74" w:rsidRPr="00AE3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6C74" w:rsidRPr="00AE3423">
        <w:rPr>
          <w:rFonts w:ascii="Times New Roman" w:hAnsi="Times New Roman"/>
          <w:sz w:val="28"/>
          <w:szCs w:val="28"/>
        </w:rPr>
        <w:t>Тасеевском</w:t>
      </w:r>
      <w:proofErr w:type="spellEnd"/>
      <w:r w:rsidR="00956C74" w:rsidRPr="00AE3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6C74" w:rsidRPr="00AE3423">
        <w:rPr>
          <w:rFonts w:ascii="Times New Roman" w:hAnsi="Times New Roman"/>
          <w:sz w:val="28"/>
          <w:szCs w:val="28"/>
        </w:rPr>
        <w:t>Большеулуйском</w:t>
      </w:r>
      <w:proofErr w:type="spellEnd"/>
      <w:r w:rsidR="00956C74" w:rsidRPr="00AE3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6C74" w:rsidRPr="00AE3423">
        <w:rPr>
          <w:rFonts w:ascii="Times New Roman" w:hAnsi="Times New Roman"/>
          <w:sz w:val="28"/>
          <w:szCs w:val="28"/>
        </w:rPr>
        <w:t>Ужурском</w:t>
      </w:r>
      <w:proofErr w:type="spellEnd"/>
      <w:r w:rsidR="00AE3423">
        <w:rPr>
          <w:rFonts w:ascii="Times New Roman" w:hAnsi="Times New Roman"/>
          <w:sz w:val="28"/>
          <w:szCs w:val="28"/>
        </w:rPr>
        <w:t>, Саянском</w:t>
      </w:r>
      <w:r w:rsidR="005B0C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0C09">
        <w:rPr>
          <w:rFonts w:ascii="Times New Roman" w:hAnsi="Times New Roman"/>
          <w:sz w:val="28"/>
          <w:szCs w:val="28"/>
        </w:rPr>
        <w:t>Уярском</w:t>
      </w:r>
      <w:proofErr w:type="spellEnd"/>
      <w:r w:rsidR="00956C74" w:rsidRPr="00AE3423">
        <w:rPr>
          <w:rFonts w:ascii="Times New Roman" w:hAnsi="Times New Roman"/>
          <w:sz w:val="28"/>
          <w:szCs w:val="28"/>
        </w:rPr>
        <w:t xml:space="preserve"> районах, где наряду с текстами МППКО на сайтах выставлены и Дорожные карты их реализации.</w:t>
      </w:r>
    </w:p>
    <w:p w:rsidR="0062651B" w:rsidRDefault="00956C74" w:rsidP="00AB024E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sz w:val="28"/>
          <w:szCs w:val="28"/>
        </w:rPr>
        <w:t xml:space="preserve">В 18 </w:t>
      </w:r>
      <w:r w:rsidR="00C65BC2" w:rsidRPr="00AE3423">
        <w:rPr>
          <w:rFonts w:ascii="Times New Roman" w:hAnsi="Times New Roman"/>
          <w:sz w:val="28"/>
          <w:szCs w:val="28"/>
        </w:rPr>
        <w:t xml:space="preserve">муниципалитетах </w:t>
      </w:r>
      <w:r w:rsidRPr="00AE3423">
        <w:rPr>
          <w:rFonts w:ascii="Times New Roman" w:hAnsi="Times New Roman"/>
          <w:sz w:val="28"/>
          <w:szCs w:val="28"/>
        </w:rPr>
        <w:t>(</w:t>
      </w:r>
      <w:r w:rsidR="00B759EB" w:rsidRPr="00AE3423">
        <w:rPr>
          <w:rFonts w:ascii="Times New Roman" w:hAnsi="Times New Roman"/>
          <w:sz w:val="28"/>
          <w:szCs w:val="28"/>
        </w:rPr>
        <w:t xml:space="preserve">29,5%) </w:t>
      </w:r>
      <w:r w:rsidR="00C65BC2" w:rsidRPr="00AE3423">
        <w:rPr>
          <w:rFonts w:ascii="Times New Roman" w:hAnsi="Times New Roman"/>
          <w:sz w:val="28"/>
          <w:szCs w:val="28"/>
        </w:rPr>
        <w:t>разработаны</w:t>
      </w:r>
      <w:r w:rsidR="0062651B">
        <w:rPr>
          <w:rFonts w:ascii="Times New Roman" w:hAnsi="Times New Roman"/>
          <w:sz w:val="28"/>
          <w:szCs w:val="28"/>
        </w:rPr>
        <w:t>:</w:t>
      </w:r>
    </w:p>
    <w:p w:rsidR="0062651B" w:rsidRDefault="0062651B" w:rsidP="00AB024E">
      <w:pPr>
        <w:pStyle w:val="a7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5BC2" w:rsidRPr="00AE3423">
        <w:rPr>
          <w:rFonts w:ascii="Times New Roman" w:hAnsi="Times New Roman"/>
          <w:sz w:val="28"/>
          <w:szCs w:val="28"/>
        </w:rPr>
        <w:t xml:space="preserve"> муниципальные комплексы мер</w:t>
      </w:r>
      <w:r w:rsidR="00B759EB" w:rsidRPr="00AE3423">
        <w:rPr>
          <w:rFonts w:ascii="Times New Roman" w:hAnsi="Times New Roman"/>
          <w:sz w:val="28"/>
          <w:szCs w:val="28"/>
        </w:rPr>
        <w:t xml:space="preserve"> по созданию условий</w:t>
      </w:r>
      <w:r w:rsidR="00D03FF2">
        <w:rPr>
          <w:rFonts w:ascii="Times New Roman" w:hAnsi="Times New Roman"/>
          <w:sz w:val="28"/>
          <w:szCs w:val="28"/>
        </w:rPr>
        <w:t xml:space="preserve"> (Минусинский</w:t>
      </w:r>
      <w:r w:rsidR="00B759EB" w:rsidRPr="00AE3423">
        <w:rPr>
          <w:rFonts w:ascii="Times New Roman" w:hAnsi="Times New Roman"/>
          <w:sz w:val="28"/>
          <w:szCs w:val="28"/>
        </w:rPr>
        <w:t>,</w:t>
      </w:r>
      <w:r w:rsidR="00D03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FF2">
        <w:rPr>
          <w:rFonts w:ascii="Times New Roman" w:hAnsi="Times New Roman"/>
          <w:sz w:val="28"/>
          <w:szCs w:val="28"/>
        </w:rPr>
        <w:t>Шушенский</w:t>
      </w:r>
      <w:proofErr w:type="spellEnd"/>
      <w:r w:rsidR="00D0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3FF2">
        <w:rPr>
          <w:rFonts w:ascii="Times New Roman" w:hAnsi="Times New Roman"/>
          <w:sz w:val="28"/>
          <w:szCs w:val="28"/>
        </w:rPr>
        <w:t>Абанский</w:t>
      </w:r>
      <w:proofErr w:type="spellEnd"/>
      <w:r w:rsidR="00B759EB" w:rsidRPr="00AE3423">
        <w:rPr>
          <w:rFonts w:ascii="Times New Roman" w:hAnsi="Times New Roman"/>
          <w:sz w:val="28"/>
          <w:szCs w:val="28"/>
        </w:rPr>
        <w:t>,</w:t>
      </w:r>
      <w:r w:rsidR="00D03FF2">
        <w:rPr>
          <w:rFonts w:ascii="Times New Roman" w:hAnsi="Times New Roman"/>
          <w:sz w:val="28"/>
          <w:szCs w:val="28"/>
        </w:rPr>
        <w:t xml:space="preserve"> Иланский</w:t>
      </w:r>
      <w:r w:rsidR="00AE3423" w:rsidRPr="00AE3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3423" w:rsidRPr="00AE3423">
        <w:rPr>
          <w:rFonts w:ascii="Times New Roman" w:hAnsi="Times New Roman"/>
          <w:sz w:val="28"/>
          <w:szCs w:val="28"/>
        </w:rPr>
        <w:t>Канский</w:t>
      </w:r>
      <w:proofErr w:type="spellEnd"/>
      <w:r w:rsidR="00AE3423" w:rsidRPr="00AE3423">
        <w:rPr>
          <w:rFonts w:ascii="Times New Roman" w:hAnsi="Times New Roman"/>
          <w:sz w:val="28"/>
          <w:szCs w:val="28"/>
        </w:rPr>
        <w:t xml:space="preserve"> район</w:t>
      </w:r>
      <w:r w:rsidR="00D03FF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  <w:r w:rsidR="00C65BC2" w:rsidRPr="00AE3423">
        <w:rPr>
          <w:rFonts w:ascii="Times New Roman" w:hAnsi="Times New Roman"/>
          <w:sz w:val="28"/>
          <w:szCs w:val="28"/>
        </w:rPr>
        <w:t xml:space="preserve">, </w:t>
      </w:r>
    </w:p>
    <w:p w:rsidR="0062651B" w:rsidRDefault="0062651B" w:rsidP="00AB024E">
      <w:pPr>
        <w:pStyle w:val="a7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59EB" w:rsidRPr="00AE3423">
        <w:rPr>
          <w:rFonts w:ascii="Times New Roman" w:hAnsi="Times New Roman"/>
          <w:sz w:val="28"/>
          <w:szCs w:val="28"/>
        </w:rPr>
        <w:t>планы реализации МППКО</w:t>
      </w:r>
      <w:r w:rsidR="00D03FF2">
        <w:rPr>
          <w:rFonts w:ascii="Times New Roman" w:hAnsi="Times New Roman"/>
          <w:sz w:val="28"/>
          <w:szCs w:val="28"/>
        </w:rPr>
        <w:t xml:space="preserve"> (Партизанский район)</w:t>
      </w:r>
      <w:r w:rsidR="00B759EB" w:rsidRPr="00AE3423">
        <w:rPr>
          <w:rFonts w:ascii="Times New Roman" w:hAnsi="Times New Roman"/>
          <w:sz w:val="28"/>
          <w:szCs w:val="28"/>
        </w:rPr>
        <w:t xml:space="preserve">, </w:t>
      </w:r>
    </w:p>
    <w:p w:rsidR="0062651B" w:rsidRDefault="0062651B" w:rsidP="00AB024E">
      <w:pPr>
        <w:pStyle w:val="a7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59EB" w:rsidRPr="00AE3423">
        <w:rPr>
          <w:rFonts w:ascii="Times New Roman" w:hAnsi="Times New Roman"/>
          <w:sz w:val="28"/>
          <w:szCs w:val="28"/>
        </w:rPr>
        <w:t>планы мероприятий по повышению качества образования</w:t>
      </w:r>
      <w:r w:rsidR="00D03FF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03FF2">
        <w:rPr>
          <w:rFonts w:ascii="Times New Roman" w:hAnsi="Times New Roman"/>
          <w:sz w:val="28"/>
          <w:szCs w:val="28"/>
        </w:rPr>
        <w:t>Манский</w:t>
      </w:r>
      <w:proofErr w:type="spellEnd"/>
      <w:r w:rsidR="00A70F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0FCA">
        <w:rPr>
          <w:rFonts w:ascii="Times New Roman" w:hAnsi="Times New Roman"/>
          <w:sz w:val="28"/>
          <w:szCs w:val="28"/>
        </w:rPr>
        <w:t>Ирбейский</w:t>
      </w:r>
      <w:proofErr w:type="spellEnd"/>
      <w:r w:rsidR="00D03FF2">
        <w:rPr>
          <w:rFonts w:ascii="Times New Roman" w:hAnsi="Times New Roman"/>
          <w:sz w:val="28"/>
          <w:szCs w:val="28"/>
        </w:rPr>
        <w:t xml:space="preserve"> и Эвенкийский районы)</w:t>
      </w:r>
      <w:r w:rsidR="00B759EB" w:rsidRPr="00AE3423">
        <w:rPr>
          <w:rFonts w:ascii="Times New Roman" w:hAnsi="Times New Roman"/>
          <w:sz w:val="28"/>
          <w:szCs w:val="28"/>
        </w:rPr>
        <w:t xml:space="preserve">, </w:t>
      </w:r>
    </w:p>
    <w:p w:rsidR="0062651B" w:rsidRDefault="0062651B" w:rsidP="00AB024E">
      <w:pPr>
        <w:pStyle w:val="a7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65BC2" w:rsidRPr="00AE3423">
        <w:rPr>
          <w:rFonts w:ascii="Times New Roman" w:hAnsi="Times New Roman"/>
          <w:sz w:val="28"/>
          <w:szCs w:val="28"/>
        </w:rPr>
        <w:t>нач</w:t>
      </w:r>
      <w:r w:rsidR="00B759EB" w:rsidRPr="00AE3423">
        <w:rPr>
          <w:rFonts w:ascii="Times New Roman" w:hAnsi="Times New Roman"/>
          <w:sz w:val="28"/>
          <w:szCs w:val="28"/>
        </w:rPr>
        <w:t>ата работа по разработке МППКО (</w:t>
      </w:r>
      <w:r w:rsidR="00C65BC2" w:rsidRPr="00AE3423">
        <w:rPr>
          <w:rFonts w:ascii="Times New Roman" w:hAnsi="Times New Roman"/>
          <w:sz w:val="28"/>
          <w:szCs w:val="28"/>
        </w:rPr>
        <w:t>созданы рабочие группы по</w:t>
      </w:r>
      <w:r w:rsidR="00443AC9" w:rsidRPr="00AE3423">
        <w:rPr>
          <w:rFonts w:ascii="Times New Roman" w:hAnsi="Times New Roman"/>
          <w:sz w:val="28"/>
          <w:szCs w:val="28"/>
        </w:rPr>
        <w:t xml:space="preserve"> разработке Программы</w:t>
      </w:r>
      <w:r w:rsidR="00B759EB" w:rsidRPr="00AE3423">
        <w:rPr>
          <w:rFonts w:ascii="Times New Roman" w:hAnsi="Times New Roman"/>
          <w:sz w:val="28"/>
          <w:szCs w:val="28"/>
        </w:rPr>
        <w:t>)</w:t>
      </w:r>
      <w:r w:rsidR="00D03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03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Минусинский, Партизанский, </w:t>
      </w:r>
      <w:proofErr w:type="spellStart"/>
      <w:r>
        <w:rPr>
          <w:rFonts w:ascii="Times New Roman" w:hAnsi="Times New Roman"/>
          <w:sz w:val="28"/>
          <w:szCs w:val="28"/>
        </w:rPr>
        <w:t>Бирилюсский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>, Эвенкийский райо</w:t>
      </w:r>
      <w:r w:rsidR="000017D9">
        <w:rPr>
          <w:rFonts w:ascii="Times New Roman" w:hAnsi="Times New Roman"/>
          <w:sz w:val="28"/>
          <w:szCs w:val="28"/>
        </w:rPr>
        <w:t>ны, г. Красноярск, г. Минусинск</w:t>
      </w:r>
      <w:r w:rsidR="00443AC9" w:rsidRPr="00AE3423">
        <w:rPr>
          <w:rFonts w:ascii="Times New Roman" w:hAnsi="Times New Roman"/>
          <w:sz w:val="28"/>
          <w:szCs w:val="28"/>
        </w:rPr>
        <w:t>.</w:t>
      </w:r>
    </w:p>
    <w:p w:rsidR="0062651B" w:rsidRDefault="0062651B" w:rsidP="00AB0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2.4. </w:t>
      </w:r>
      <w:r w:rsidR="00D03FF2" w:rsidRPr="0062651B">
        <w:rPr>
          <w:rFonts w:ascii="Times New Roman" w:hAnsi="Times New Roman"/>
          <w:sz w:val="28"/>
          <w:szCs w:val="28"/>
        </w:rPr>
        <w:t xml:space="preserve">Только </w:t>
      </w:r>
      <w:r w:rsidRPr="0062651B">
        <w:rPr>
          <w:rFonts w:ascii="Times New Roman" w:hAnsi="Times New Roman"/>
          <w:sz w:val="28"/>
          <w:szCs w:val="28"/>
        </w:rPr>
        <w:t>на сайте КИМЦ (г. Красноярск)</w:t>
      </w:r>
      <w:r w:rsidR="00D03FF2" w:rsidRPr="0062651B">
        <w:rPr>
          <w:rFonts w:ascii="Times New Roman" w:hAnsi="Times New Roman"/>
          <w:sz w:val="28"/>
          <w:szCs w:val="28"/>
        </w:rPr>
        <w:t xml:space="preserve"> выставлены аналитические материалы реализации Проекта за 3 </w:t>
      </w:r>
    </w:p>
    <w:p w:rsidR="0062651B" w:rsidRDefault="0062651B" w:rsidP="00AB0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70FCA">
        <w:rPr>
          <w:rFonts w:ascii="Times New Roman" w:hAnsi="Times New Roman"/>
          <w:sz w:val="28"/>
          <w:szCs w:val="28"/>
        </w:rPr>
        <w:t xml:space="preserve">года, аналитика ММЦ </w:t>
      </w:r>
      <w:proofErr w:type="spellStart"/>
      <w:r w:rsidR="00A70FCA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A70FCA">
        <w:rPr>
          <w:rFonts w:ascii="Times New Roman" w:hAnsi="Times New Roman"/>
          <w:sz w:val="28"/>
          <w:szCs w:val="28"/>
        </w:rPr>
        <w:t xml:space="preserve"> района</w:t>
      </w:r>
      <w:r w:rsidR="00D03FF2" w:rsidRPr="0062651B">
        <w:rPr>
          <w:rFonts w:ascii="Times New Roman" w:hAnsi="Times New Roman"/>
          <w:sz w:val="28"/>
          <w:szCs w:val="28"/>
        </w:rPr>
        <w:t xml:space="preserve"> </w:t>
      </w:r>
    </w:p>
    <w:p w:rsidR="007C1A23" w:rsidRPr="0062651B" w:rsidRDefault="005B0C09" w:rsidP="00AB024E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1B">
        <w:rPr>
          <w:rFonts w:ascii="Times New Roman" w:hAnsi="Times New Roman"/>
          <w:sz w:val="28"/>
          <w:szCs w:val="28"/>
        </w:rPr>
        <w:t>Обращаю внимание МК г. Бородино и г. Назарово: действие их МКМ заканчивается в декабре 2020 года!</w:t>
      </w:r>
    </w:p>
    <w:p w:rsidR="00443AC9" w:rsidRPr="00B31451" w:rsidRDefault="00153BEE" w:rsidP="00C00F46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B31451">
        <w:rPr>
          <w:rFonts w:ascii="Times New Roman" w:hAnsi="Times New Roman"/>
          <w:b/>
          <w:sz w:val="28"/>
          <w:szCs w:val="28"/>
        </w:rPr>
        <w:t xml:space="preserve">Проблема: комплексы мер являются только частью Программы, поэтому все муниципалитеты будут вынуждены приступить к разработке именно МППКО, а с помощью каких технологий повышать качество в ШНОР нужно будет решать МСО. </w:t>
      </w:r>
    </w:p>
    <w:p w:rsidR="00CB7227" w:rsidRPr="00CB7227" w:rsidRDefault="00CB7227" w:rsidP="00C00F46">
      <w:pPr>
        <w:pStyle w:val="a7"/>
        <w:numPr>
          <w:ilvl w:val="0"/>
          <w:numId w:val="8"/>
        </w:numPr>
        <w:spacing w:after="0" w:line="240" w:lineRule="auto"/>
        <w:ind w:left="709" w:firstLine="567"/>
        <w:jc w:val="both"/>
        <w:rPr>
          <w:rFonts w:ascii="Times New Roman" w:hAnsi="Times New Roman"/>
          <w:b/>
          <w:sz w:val="28"/>
          <w:szCs w:val="28"/>
        </w:rPr>
      </w:pPr>
      <w:r w:rsidRPr="00CB7227">
        <w:rPr>
          <w:rFonts w:ascii="Times New Roman" w:hAnsi="Times New Roman"/>
          <w:b/>
          <w:sz w:val="28"/>
          <w:szCs w:val="28"/>
        </w:rPr>
        <w:t>Наличие нормативно-правовой основы деятельности муниципальных координаторов</w:t>
      </w:r>
      <w:r>
        <w:rPr>
          <w:rFonts w:ascii="Times New Roman" w:hAnsi="Times New Roman"/>
          <w:b/>
          <w:sz w:val="28"/>
          <w:szCs w:val="28"/>
        </w:rPr>
        <w:t xml:space="preserve"> (МСО)</w:t>
      </w:r>
      <w:r w:rsidRPr="00CB7227">
        <w:rPr>
          <w:rFonts w:ascii="Times New Roman" w:hAnsi="Times New Roman"/>
          <w:b/>
          <w:sz w:val="28"/>
          <w:szCs w:val="28"/>
        </w:rPr>
        <w:t xml:space="preserve"> по работе со ШНОР.</w:t>
      </w:r>
    </w:p>
    <w:p w:rsidR="0062651B" w:rsidRDefault="00153BEE" w:rsidP="00C00F46">
      <w:pPr>
        <w:pStyle w:val="a7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AE3423">
        <w:rPr>
          <w:rFonts w:ascii="Times New Roman" w:hAnsi="Times New Roman"/>
          <w:sz w:val="28"/>
          <w:szCs w:val="28"/>
        </w:rPr>
        <w:t>Нормативно-правовая ба</w:t>
      </w:r>
      <w:r w:rsidR="0062651B">
        <w:rPr>
          <w:rFonts w:ascii="Times New Roman" w:hAnsi="Times New Roman"/>
          <w:sz w:val="28"/>
          <w:szCs w:val="28"/>
        </w:rPr>
        <w:t>за на сайтах стала п</w:t>
      </w:r>
      <w:r w:rsidR="00B31451">
        <w:rPr>
          <w:rFonts w:ascii="Times New Roman" w:hAnsi="Times New Roman"/>
          <w:sz w:val="28"/>
          <w:szCs w:val="28"/>
        </w:rPr>
        <w:t>р</w:t>
      </w:r>
      <w:r w:rsidR="0062651B">
        <w:rPr>
          <w:rFonts w:ascii="Times New Roman" w:hAnsi="Times New Roman"/>
          <w:sz w:val="28"/>
          <w:szCs w:val="28"/>
        </w:rPr>
        <w:t xml:space="preserve">оявляться. </w:t>
      </w:r>
    </w:p>
    <w:p w:rsidR="0062651B" w:rsidRDefault="0062651B" w:rsidP="00C00F46">
      <w:pPr>
        <w:pStyle w:val="a7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д</w:t>
      </w:r>
      <w:r w:rsidR="000E34A1" w:rsidRPr="00AE3423">
        <w:rPr>
          <w:rFonts w:ascii="Times New Roman" w:hAnsi="Times New Roman"/>
          <w:sz w:val="28"/>
          <w:szCs w:val="28"/>
        </w:rPr>
        <w:t xml:space="preserve">окументы </w:t>
      </w:r>
      <w:r w:rsidR="00153BEE" w:rsidRPr="00AE3423">
        <w:rPr>
          <w:rFonts w:ascii="Times New Roman" w:hAnsi="Times New Roman"/>
          <w:sz w:val="28"/>
          <w:szCs w:val="28"/>
        </w:rPr>
        <w:t>выстроены в уро</w:t>
      </w:r>
      <w:r>
        <w:rPr>
          <w:rFonts w:ascii="Times New Roman" w:hAnsi="Times New Roman"/>
          <w:sz w:val="28"/>
          <w:szCs w:val="28"/>
        </w:rPr>
        <w:t xml:space="preserve">вневом подходе </w:t>
      </w:r>
      <w:r w:rsidR="000E34A1" w:rsidRPr="00AE3423">
        <w:rPr>
          <w:rFonts w:ascii="Times New Roman" w:hAnsi="Times New Roman"/>
          <w:sz w:val="28"/>
          <w:szCs w:val="28"/>
        </w:rPr>
        <w:t xml:space="preserve">с федерального до муниципального </w:t>
      </w:r>
      <w:proofErr w:type="gramStart"/>
      <w:r w:rsidR="000E34A1" w:rsidRPr="00AE3423">
        <w:rPr>
          <w:rFonts w:ascii="Times New Roman" w:hAnsi="Times New Roman"/>
          <w:sz w:val="28"/>
          <w:szCs w:val="28"/>
        </w:rPr>
        <w:t xml:space="preserve">уровня </w:t>
      </w:r>
      <w:r w:rsidR="00D03FF2">
        <w:rPr>
          <w:rFonts w:ascii="Times New Roman" w:hAnsi="Times New Roman"/>
          <w:sz w:val="28"/>
          <w:szCs w:val="28"/>
        </w:rPr>
        <w:t xml:space="preserve"> толь</w:t>
      </w:r>
      <w:r w:rsidR="00717C93">
        <w:rPr>
          <w:rFonts w:ascii="Times New Roman" w:hAnsi="Times New Roman"/>
          <w:sz w:val="28"/>
          <w:szCs w:val="28"/>
        </w:rPr>
        <w:t>ко</w:t>
      </w:r>
      <w:proofErr w:type="gramEnd"/>
      <w:r w:rsidR="00717C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17C93">
        <w:rPr>
          <w:rFonts w:ascii="Times New Roman" w:hAnsi="Times New Roman"/>
          <w:sz w:val="28"/>
          <w:szCs w:val="28"/>
        </w:rPr>
        <w:t>Мотыгинском</w:t>
      </w:r>
      <w:proofErr w:type="spellEnd"/>
      <w:r w:rsidR="00717C93">
        <w:rPr>
          <w:rFonts w:ascii="Times New Roman" w:hAnsi="Times New Roman"/>
          <w:sz w:val="28"/>
          <w:szCs w:val="28"/>
        </w:rPr>
        <w:t xml:space="preserve"> </w:t>
      </w:r>
      <w:r w:rsidR="000E34A1" w:rsidRPr="00AE3423">
        <w:rPr>
          <w:rFonts w:ascii="Times New Roman" w:hAnsi="Times New Roman"/>
          <w:sz w:val="28"/>
          <w:szCs w:val="28"/>
        </w:rPr>
        <w:t xml:space="preserve"> райо</w:t>
      </w:r>
      <w:r w:rsidR="00717C93">
        <w:rPr>
          <w:rFonts w:ascii="Times New Roman" w:hAnsi="Times New Roman"/>
          <w:sz w:val="28"/>
          <w:szCs w:val="28"/>
        </w:rPr>
        <w:t>не</w:t>
      </w:r>
      <w:r w:rsidR="00B31451">
        <w:rPr>
          <w:rFonts w:ascii="Times New Roman" w:hAnsi="Times New Roman"/>
          <w:sz w:val="28"/>
          <w:szCs w:val="28"/>
        </w:rPr>
        <w:t xml:space="preserve"> (ГПРО – РППКО - МППКО)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6E3F4D">
        <w:rPr>
          <w:rFonts w:ascii="Times New Roman" w:hAnsi="Times New Roman"/>
          <w:sz w:val="28"/>
          <w:szCs w:val="28"/>
        </w:rPr>
        <w:t xml:space="preserve">Сухобузимском районе (ГПРО - </w:t>
      </w:r>
      <w:r w:rsidR="00717C93">
        <w:rPr>
          <w:rFonts w:ascii="Times New Roman" w:hAnsi="Times New Roman"/>
          <w:sz w:val="28"/>
          <w:szCs w:val="28"/>
        </w:rPr>
        <w:t>РППКО),</w:t>
      </w:r>
    </w:p>
    <w:p w:rsidR="00FA634F" w:rsidRDefault="0062651B" w:rsidP="00C00F46">
      <w:pPr>
        <w:pStyle w:val="a7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размещена РППКО 2018-2020 гг. (Енисейский, </w:t>
      </w:r>
      <w:proofErr w:type="spellStart"/>
      <w:r>
        <w:rPr>
          <w:rFonts w:ascii="Times New Roman" w:hAnsi="Times New Roman"/>
          <w:sz w:val="28"/>
          <w:szCs w:val="28"/>
        </w:rPr>
        <w:t>Идринский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Минусинский, </w:t>
      </w:r>
      <w:proofErr w:type="spellStart"/>
      <w:r>
        <w:rPr>
          <w:rFonts w:ascii="Times New Roman" w:hAnsi="Times New Roman"/>
          <w:sz w:val="28"/>
          <w:szCs w:val="28"/>
        </w:rPr>
        <w:t>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Иланский, </w:t>
      </w:r>
      <w:proofErr w:type="spellStart"/>
      <w:r>
        <w:rPr>
          <w:rFonts w:ascii="Times New Roman" w:hAnsi="Times New Roman"/>
          <w:sz w:val="28"/>
          <w:szCs w:val="28"/>
        </w:rPr>
        <w:t>Нижнеингашский</w:t>
      </w:r>
      <w:proofErr w:type="spellEnd"/>
      <w:r w:rsidR="00FA6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634F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="00FA6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634F">
        <w:rPr>
          <w:rFonts w:ascii="Times New Roman" w:hAnsi="Times New Roman"/>
          <w:sz w:val="28"/>
          <w:szCs w:val="28"/>
        </w:rPr>
        <w:t>Балахтинский</w:t>
      </w:r>
      <w:proofErr w:type="spellEnd"/>
      <w:r w:rsidR="00FA6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634F">
        <w:rPr>
          <w:rFonts w:ascii="Times New Roman" w:hAnsi="Times New Roman"/>
          <w:sz w:val="28"/>
          <w:szCs w:val="28"/>
        </w:rPr>
        <w:t>Большемуртинский</w:t>
      </w:r>
      <w:proofErr w:type="spellEnd"/>
      <w:r w:rsidR="00FA6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634F">
        <w:rPr>
          <w:rFonts w:ascii="Times New Roman" w:hAnsi="Times New Roman"/>
          <w:sz w:val="28"/>
          <w:szCs w:val="28"/>
        </w:rPr>
        <w:t>Сухобузимский</w:t>
      </w:r>
      <w:proofErr w:type="spellEnd"/>
      <w:r w:rsidR="00FA634F">
        <w:rPr>
          <w:rFonts w:ascii="Times New Roman" w:hAnsi="Times New Roman"/>
          <w:sz w:val="28"/>
          <w:szCs w:val="28"/>
        </w:rPr>
        <w:t xml:space="preserve"> районы, ЗАТО г. Зеленогорск, г. Красноярск, г. Норильск),</w:t>
      </w:r>
    </w:p>
    <w:p w:rsidR="00153BEE" w:rsidRDefault="00FA634F" w:rsidP="00C00F46">
      <w:pPr>
        <w:pStyle w:val="a7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размещена РППКО 2020-2022 гг. и дорожная карта ее реализации (</w:t>
      </w:r>
      <w:proofErr w:type="spellStart"/>
      <w:r>
        <w:rPr>
          <w:rFonts w:ascii="Times New Roman" w:hAnsi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Нижнеингашский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Бирилюсский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Козульский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Шарыповский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районы и г. Красноярск),</w:t>
      </w:r>
    </w:p>
    <w:p w:rsidR="00FA634F" w:rsidRDefault="00FA634F" w:rsidP="00C00F46">
      <w:pPr>
        <w:pStyle w:val="a7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размещена ссылка на </w:t>
      </w:r>
      <w:r w:rsidR="003705F3">
        <w:rPr>
          <w:rFonts w:ascii="Times New Roman" w:hAnsi="Times New Roman"/>
          <w:sz w:val="28"/>
          <w:szCs w:val="28"/>
        </w:rPr>
        <w:t>страницу</w:t>
      </w:r>
      <w:r w:rsidR="00B31451">
        <w:rPr>
          <w:rFonts w:ascii="Times New Roman" w:hAnsi="Times New Roman"/>
          <w:sz w:val="28"/>
          <w:szCs w:val="28"/>
        </w:rPr>
        <w:t xml:space="preserve"> Проекта на сайте КК ИПК, где собрана вся информация, методические материалы, записи </w:t>
      </w:r>
      <w:proofErr w:type="spellStart"/>
      <w:r w:rsidR="00B31451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717C9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17C93">
        <w:rPr>
          <w:rFonts w:ascii="Times New Roman" w:hAnsi="Times New Roman"/>
          <w:sz w:val="28"/>
          <w:szCs w:val="28"/>
        </w:rPr>
        <w:t>Манский</w:t>
      </w:r>
      <w:proofErr w:type="spellEnd"/>
      <w:r w:rsidR="00717C93">
        <w:rPr>
          <w:rFonts w:ascii="Times New Roman" w:hAnsi="Times New Roman"/>
          <w:sz w:val="28"/>
          <w:szCs w:val="28"/>
        </w:rPr>
        <w:t xml:space="preserve"> районы)</w:t>
      </w:r>
      <w:r w:rsidR="00B31451">
        <w:rPr>
          <w:rFonts w:ascii="Times New Roman" w:hAnsi="Times New Roman"/>
          <w:sz w:val="28"/>
          <w:szCs w:val="28"/>
        </w:rPr>
        <w:t>. И это хороший, продума</w:t>
      </w:r>
      <w:r w:rsidR="006E3F4D">
        <w:rPr>
          <w:rFonts w:ascii="Times New Roman" w:hAnsi="Times New Roman"/>
          <w:sz w:val="28"/>
          <w:szCs w:val="28"/>
        </w:rPr>
        <w:t xml:space="preserve">нный </w:t>
      </w:r>
      <w:bookmarkStart w:id="0" w:name="_GoBack"/>
      <w:bookmarkEnd w:id="0"/>
      <w:r w:rsidR="006E3F4D">
        <w:rPr>
          <w:rFonts w:ascii="Times New Roman" w:hAnsi="Times New Roman"/>
          <w:sz w:val="28"/>
          <w:szCs w:val="28"/>
        </w:rPr>
        <w:t xml:space="preserve"> ход.</w:t>
      </w:r>
    </w:p>
    <w:p w:rsidR="00A70FCA" w:rsidRDefault="003D3F04" w:rsidP="00C00F46">
      <w:pPr>
        <w:pStyle w:val="a7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среди новых локальных актов отмечаются</w:t>
      </w:r>
      <w:r w:rsidR="00A70FCA">
        <w:rPr>
          <w:rFonts w:ascii="Times New Roman" w:hAnsi="Times New Roman"/>
          <w:sz w:val="28"/>
          <w:szCs w:val="28"/>
        </w:rPr>
        <w:t>:</w:t>
      </w:r>
    </w:p>
    <w:p w:rsidR="00A70FCA" w:rsidRDefault="00A70FCA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="003D3F04">
        <w:rPr>
          <w:rFonts w:ascii="Times New Roman" w:hAnsi="Times New Roman"/>
          <w:sz w:val="28"/>
          <w:szCs w:val="28"/>
        </w:rPr>
        <w:t xml:space="preserve"> о порядке реализации МППКО (г. </w:t>
      </w:r>
      <w:proofErr w:type="spellStart"/>
      <w:r w:rsidR="003D3F04">
        <w:rPr>
          <w:rFonts w:ascii="Times New Roman" w:hAnsi="Times New Roman"/>
          <w:sz w:val="28"/>
          <w:szCs w:val="28"/>
        </w:rPr>
        <w:t>Лесосибирск</w:t>
      </w:r>
      <w:proofErr w:type="spellEnd"/>
      <w:r w:rsidR="003D3F04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положение о муниципальном координационном совете (</w:t>
      </w:r>
      <w:proofErr w:type="spellStart"/>
      <w:r>
        <w:rPr>
          <w:rFonts w:ascii="Times New Roman" w:hAnsi="Times New Roman"/>
          <w:sz w:val="28"/>
          <w:szCs w:val="28"/>
        </w:rPr>
        <w:t>Кежемский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</w:t>
      </w:r>
      <w:r w:rsidR="005B71E3">
        <w:rPr>
          <w:rFonts w:ascii="Times New Roman" w:hAnsi="Times New Roman"/>
          <w:sz w:val="28"/>
          <w:szCs w:val="28"/>
        </w:rPr>
        <w:t>,</w:t>
      </w:r>
    </w:p>
    <w:p w:rsidR="00A70FCA" w:rsidRDefault="003D3F04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взаимодействия школ в рамках муниципалитета (Енисейский район), </w:t>
      </w:r>
    </w:p>
    <w:p w:rsidR="00A70FCA" w:rsidRDefault="00A70FCA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повышению КО в ШНОР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Канский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  <w:r w:rsidR="005B71E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  <w:r w:rsidR="005B71E3">
        <w:rPr>
          <w:rFonts w:ascii="Times New Roman" w:hAnsi="Times New Roman"/>
          <w:sz w:val="28"/>
          <w:szCs w:val="28"/>
        </w:rPr>
        <w:t>,</w:t>
      </w:r>
    </w:p>
    <w:p w:rsidR="00A70FCA" w:rsidRDefault="003D3F04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об организации деятельности по реализации РППКО (</w:t>
      </w:r>
      <w:proofErr w:type="spellStart"/>
      <w:r>
        <w:rPr>
          <w:rFonts w:ascii="Times New Roman" w:hAnsi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 </w:t>
      </w:r>
    </w:p>
    <w:p w:rsidR="00966CF1" w:rsidRDefault="00966CF1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создании на сайтах ШНОР страниц повышения качес</w:t>
      </w:r>
      <w:r w:rsidR="005B71E3">
        <w:rPr>
          <w:rFonts w:ascii="Times New Roman" w:hAnsi="Times New Roman"/>
          <w:sz w:val="28"/>
          <w:szCs w:val="28"/>
        </w:rPr>
        <w:t>тва образования (</w:t>
      </w:r>
      <w:proofErr w:type="spellStart"/>
      <w:r w:rsidR="005B71E3">
        <w:rPr>
          <w:rFonts w:ascii="Times New Roman" w:hAnsi="Times New Roman"/>
          <w:sz w:val="28"/>
          <w:szCs w:val="28"/>
        </w:rPr>
        <w:t>Уярский</w:t>
      </w:r>
      <w:proofErr w:type="spellEnd"/>
      <w:r w:rsidR="005B71E3">
        <w:rPr>
          <w:rFonts w:ascii="Times New Roman" w:hAnsi="Times New Roman"/>
          <w:sz w:val="28"/>
          <w:szCs w:val="28"/>
        </w:rPr>
        <w:t xml:space="preserve"> район),</w:t>
      </w:r>
    </w:p>
    <w:p w:rsidR="00966CF1" w:rsidRDefault="00A07F2C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6CF1">
        <w:rPr>
          <w:rFonts w:ascii="Times New Roman" w:hAnsi="Times New Roman"/>
          <w:sz w:val="28"/>
          <w:szCs w:val="28"/>
        </w:rPr>
        <w:t>риказ о назначении муниципального куратора для каждой школы Проекта, отдельного ответственного за школу (</w:t>
      </w:r>
      <w:proofErr w:type="spellStart"/>
      <w:r w:rsidR="00966CF1">
        <w:rPr>
          <w:rFonts w:ascii="Times New Roman" w:hAnsi="Times New Roman"/>
          <w:sz w:val="28"/>
          <w:szCs w:val="28"/>
        </w:rPr>
        <w:t>Уярский</w:t>
      </w:r>
      <w:proofErr w:type="spellEnd"/>
      <w:r w:rsidR="00966CF1">
        <w:rPr>
          <w:rFonts w:ascii="Times New Roman" w:hAnsi="Times New Roman"/>
          <w:sz w:val="28"/>
          <w:szCs w:val="28"/>
        </w:rPr>
        <w:t xml:space="preserve"> район), </w:t>
      </w:r>
      <w:r>
        <w:rPr>
          <w:rFonts w:ascii="Times New Roman" w:hAnsi="Times New Roman"/>
          <w:sz w:val="28"/>
          <w:szCs w:val="28"/>
        </w:rPr>
        <w:t>приказ о назначении ответственного за организацию методического сопровождения ШНОР (г. Назарово)</w:t>
      </w:r>
      <w:r w:rsidR="00B33B89">
        <w:rPr>
          <w:rFonts w:ascii="Times New Roman" w:hAnsi="Times New Roman"/>
          <w:sz w:val="28"/>
          <w:szCs w:val="28"/>
        </w:rPr>
        <w:t>,</w:t>
      </w:r>
    </w:p>
    <w:p w:rsidR="00B33B89" w:rsidRDefault="00B33B89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развития и поддержки профессиональных методических сообществ и ШМО, программы индивидуального профессионального развития педагогов (Назаровский район),</w:t>
      </w:r>
      <w:r w:rsidR="00717C93">
        <w:rPr>
          <w:rFonts w:ascii="Times New Roman" w:hAnsi="Times New Roman"/>
          <w:sz w:val="28"/>
          <w:szCs w:val="28"/>
        </w:rPr>
        <w:t xml:space="preserve"> </w:t>
      </w:r>
    </w:p>
    <w:p w:rsidR="00A70FCA" w:rsidRDefault="003D3F04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информационно-аналитическая справка по итогам работ за 2019 – 2020 год, положение о муниципальной системе оценки КО (</w:t>
      </w:r>
      <w:proofErr w:type="spellStart"/>
      <w:r>
        <w:rPr>
          <w:rFonts w:ascii="Times New Roman" w:hAnsi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 </w:t>
      </w:r>
      <w:r w:rsidR="00252698">
        <w:rPr>
          <w:rFonts w:ascii="Times New Roman" w:hAnsi="Times New Roman"/>
          <w:sz w:val="28"/>
          <w:szCs w:val="28"/>
        </w:rPr>
        <w:t>аналитические справки по текущей ситуации, написанные директорами ШНОР перед разработкой МППКО (</w:t>
      </w:r>
      <w:proofErr w:type="spellStart"/>
      <w:r w:rsidR="00252698">
        <w:rPr>
          <w:rFonts w:ascii="Times New Roman" w:hAnsi="Times New Roman"/>
          <w:sz w:val="28"/>
          <w:szCs w:val="28"/>
        </w:rPr>
        <w:t>Тюхтетский</w:t>
      </w:r>
      <w:proofErr w:type="spellEnd"/>
      <w:r w:rsidR="00252698">
        <w:rPr>
          <w:rFonts w:ascii="Times New Roman" w:hAnsi="Times New Roman"/>
          <w:sz w:val="28"/>
          <w:szCs w:val="28"/>
        </w:rPr>
        <w:t xml:space="preserve"> район),</w:t>
      </w:r>
      <w:r w:rsidR="00717C93">
        <w:rPr>
          <w:rFonts w:ascii="Times New Roman" w:hAnsi="Times New Roman"/>
          <w:sz w:val="28"/>
          <w:szCs w:val="28"/>
        </w:rPr>
        <w:t xml:space="preserve"> аналитика по выполнению МКМ (</w:t>
      </w:r>
      <w:proofErr w:type="spellStart"/>
      <w:r w:rsidR="00717C93">
        <w:rPr>
          <w:rFonts w:ascii="Times New Roman" w:hAnsi="Times New Roman"/>
          <w:sz w:val="28"/>
          <w:szCs w:val="28"/>
        </w:rPr>
        <w:t>Большемуртинский</w:t>
      </w:r>
      <w:proofErr w:type="spellEnd"/>
      <w:r w:rsidR="00717C93">
        <w:rPr>
          <w:rFonts w:ascii="Times New Roman" w:hAnsi="Times New Roman"/>
          <w:sz w:val="28"/>
          <w:szCs w:val="28"/>
        </w:rPr>
        <w:t xml:space="preserve"> район)</w:t>
      </w:r>
      <w:r w:rsidR="005B71E3">
        <w:rPr>
          <w:rFonts w:ascii="Times New Roman" w:hAnsi="Times New Roman"/>
          <w:sz w:val="28"/>
          <w:szCs w:val="28"/>
        </w:rPr>
        <w:t>,</w:t>
      </w:r>
    </w:p>
    <w:p w:rsidR="00A70FCA" w:rsidRPr="00B33B89" w:rsidRDefault="003D3F04" w:rsidP="00B33B8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интегрированная модель оценки КО и объективности оценочных процедур (</w:t>
      </w:r>
      <w:proofErr w:type="spellStart"/>
      <w:r>
        <w:rPr>
          <w:rFonts w:ascii="Times New Roman" w:hAnsi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 </w:t>
      </w:r>
      <w:r w:rsidR="00AB024E" w:rsidRPr="00B33B89">
        <w:rPr>
          <w:rFonts w:ascii="Times New Roman" w:hAnsi="Times New Roman"/>
          <w:sz w:val="28"/>
          <w:szCs w:val="28"/>
        </w:rPr>
        <w:t>план мероприятий по обеспечению объективности при проведении оценочных процедур (г. Канск</w:t>
      </w:r>
      <w:r w:rsidR="00A70FCA" w:rsidRPr="00B33B89">
        <w:rPr>
          <w:rFonts w:ascii="Times New Roman" w:hAnsi="Times New Roman"/>
          <w:sz w:val="28"/>
          <w:szCs w:val="28"/>
        </w:rPr>
        <w:t>, Иланский</w:t>
      </w:r>
      <w:r w:rsidR="0025269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252698">
        <w:rPr>
          <w:rFonts w:ascii="Times New Roman" w:hAnsi="Times New Roman"/>
          <w:sz w:val="28"/>
          <w:szCs w:val="28"/>
        </w:rPr>
        <w:t>Новоселовский</w:t>
      </w:r>
      <w:proofErr w:type="spellEnd"/>
      <w:r w:rsidR="00252698">
        <w:rPr>
          <w:rFonts w:ascii="Times New Roman" w:hAnsi="Times New Roman"/>
          <w:sz w:val="28"/>
          <w:szCs w:val="28"/>
        </w:rPr>
        <w:t xml:space="preserve"> </w:t>
      </w:r>
      <w:r w:rsidR="00A70FCA" w:rsidRPr="00B33B89">
        <w:rPr>
          <w:rFonts w:ascii="Times New Roman" w:hAnsi="Times New Roman"/>
          <w:sz w:val="28"/>
          <w:szCs w:val="28"/>
        </w:rPr>
        <w:t xml:space="preserve"> район</w:t>
      </w:r>
      <w:r w:rsidR="00252698">
        <w:rPr>
          <w:rFonts w:ascii="Times New Roman" w:hAnsi="Times New Roman"/>
          <w:sz w:val="28"/>
          <w:szCs w:val="28"/>
        </w:rPr>
        <w:t>ы</w:t>
      </w:r>
      <w:proofErr w:type="gramEnd"/>
      <w:r w:rsidR="00761BA8">
        <w:rPr>
          <w:rFonts w:ascii="Times New Roman" w:hAnsi="Times New Roman"/>
          <w:sz w:val="28"/>
          <w:szCs w:val="28"/>
        </w:rPr>
        <w:t>, г. Норильск</w:t>
      </w:r>
      <w:r w:rsidR="00AB024E" w:rsidRPr="00B33B89">
        <w:rPr>
          <w:rFonts w:ascii="Times New Roman" w:hAnsi="Times New Roman"/>
          <w:sz w:val="28"/>
          <w:szCs w:val="28"/>
        </w:rPr>
        <w:t xml:space="preserve">), </w:t>
      </w:r>
      <w:r w:rsidR="00717C93">
        <w:rPr>
          <w:rFonts w:ascii="Times New Roman" w:hAnsi="Times New Roman"/>
          <w:sz w:val="28"/>
          <w:szCs w:val="28"/>
        </w:rPr>
        <w:t>положение о муниципальной системе оценки качества образования (</w:t>
      </w:r>
      <w:proofErr w:type="spellStart"/>
      <w:r w:rsidR="00717C93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="00717C93">
        <w:rPr>
          <w:rFonts w:ascii="Times New Roman" w:hAnsi="Times New Roman"/>
          <w:sz w:val="28"/>
          <w:szCs w:val="28"/>
        </w:rPr>
        <w:t xml:space="preserve"> район)</w:t>
      </w:r>
      <w:r w:rsidR="005B71E3">
        <w:rPr>
          <w:rFonts w:ascii="Times New Roman" w:hAnsi="Times New Roman"/>
          <w:sz w:val="28"/>
          <w:szCs w:val="28"/>
        </w:rPr>
        <w:t>,</w:t>
      </w:r>
    </w:p>
    <w:p w:rsidR="00A70FCA" w:rsidRDefault="003D3F04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о проведенных мероприятиях, о реализации ШППКО школами Проекта (</w:t>
      </w:r>
      <w:proofErr w:type="spellStart"/>
      <w:r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0017D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0017D9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="00001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017D9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r w:rsidR="00A70FCA">
        <w:rPr>
          <w:rFonts w:ascii="Times New Roman" w:hAnsi="Times New Roman"/>
          <w:sz w:val="28"/>
          <w:szCs w:val="28"/>
        </w:rPr>
        <w:t>рефлексивно-аналитические записки школ Проекта разных лет (</w:t>
      </w:r>
      <w:proofErr w:type="spellStart"/>
      <w:r w:rsidR="00A70FCA">
        <w:rPr>
          <w:rFonts w:ascii="Times New Roman" w:hAnsi="Times New Roman"/>
          <w:sz w:val="28"/>
          <w:szCs w:val="28"/>
        </w:rPr>
        <w:t>Канский</w:t>
      </w:r>
      <w:proofErr w:type="spellEnd"/>
      <w:r w:rsidR="00A70FCA">
        <w:rPr>
          <w:rFonts w:ascii="Times New Roman" w:hAnsi="Times New Roman"/>
          <w:sz w:val="28"/>
          <w:szCs w:val="28"/>
        </w:rPr>
        <w:t xml:space="preserve"> район),</w:t>
      </w:r>
      <w:r w:rsidR="00A07F2C">
        <w:rPr>
          <w:rFonts w:ascii="Times New Roman" w:hAnsi="Times New Roman"/>
          <w:sz w:val="28"/>
          <w:szCs w:val="28"/>
        </w:rPr>
        <w:t xml:space="preserve"> отчет о реализации МКМ (г. Назарово)</w:t>
      </w:r>
      <w:r w:rsidR="00B33B89">
        <w:rPr>
          <w:rFonts w:ascii="Times New Roman" w:hAnsi="Times New Roman"/>
          <w:sz w:val="28"/>
          <w:szCs w:val="28"/>
        </w:rPr>
        <w:t xml:space="preserve">, адресные рекомендации </w:t>
      </w:r>
      <w:proofErr w:type="spellStart"/>
      <w:r w:rsidR="00B33B89">
        <w:rPr>
          <w:rFonts w:ascii="Times New Roman" w:hAnsi="Times New Roman"/>
          <w:sz w:val="28"/>
          <w:szCs w:val="28"/>
        </w:rPr>
        <w:t>ШНОРам</w:t>
      </w:r>
      <w:proofErr w:type="spellEnd"/>
      <w:r w:rsidR="00B33B89">
        <w:rPr>
          <w:rFonts w:ascii="Times New Roman" w:hAnsi="Times New Roman"/>
          <w:sz w:val="28"/>
          <w:szCs w:val="28"/>
        </w:rPr>
        <w:t xml:space="preserve"> (Назаровский район), </w:t>
      </w:r>
    </w:p>
    <w:p w:rsidR="00A70FCA" w:rsidRDefault="003D3F04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 о сотрудничестве по реализации мероприятий повышения КО (</w:t>
      </w:r>
      <w:proofErr w:type="spellStart"/>
      <w:r>
        <w:rPr>
          <w:rFonts w:ascii="Times New Roman" w:hAnsi="Times New Roman"/>
          <w:sz w:val="28"/>
          <w:szCs w:val="28"/>
        </w:rPr>
        <w:t>Краснотуранский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 </w:t>
      </w:r>
    </w:p>
    <w:p w:rsidR="00A70FCA" w:rsidRDefault="00A70FCA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путеводитель по разработке ШППКО и материалы к семинарам (</w:t>
      </w:r>
      <w:proofErr w:type="spellStart"/>
      <w:r>
        <w:rPr>
          <w:rFonts w:ascii="Times New Roman" w:hAnsi="Times New Roman"/>
          <w:sz w:val="28"/>
          <w:szCs w:val="28"/>
        </w:rPr>
        <w:t>Нижнеингашский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</w:t>
      </w:r>
    </w:p>
    <w:p w:rsidR="00A56692" w:rsidRDefault="00A56692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качества в ШНОР</w:t>
      </w:r>
      <w:r w:rsidR="00A07F2C">
        <w:rPr>
          <w:rFonts w:ascii="Times New Roman" w:hAnsi="Times New Roman"/>
          <w:sz w:val="28"/>
          <w:szCs w:val="28"/>
        </w:rPr>
        <w:t xml:space="preserve"> (г. Боготол, Саянский</w:t>
      </w:r>
      <w:r w:rsidR="002526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7C93">
        <w:rPr>
          <w:rFonts w:ascii="Times New Roman" w:hAnsi="Times New Roman"/>
          <w:sz w:val="28"/>
          <w:szCs w:val="28"/>
        </w:rPr>
        <w:t>Сухобузимский</w:t>
      </w:r>
      <w:proofErr w:type="spellEnd"/>
      <w:r w:rsidR="00717C9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252698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="00252698">
        <w:rPr>
          <w:rFonts w:ascii="Times New Roman" w:hAnsi="Times New Roman"/>
          <w:sz w:val="28"/>
          <w:szCs w:val="28"/>
        </w:rPr>
        <w:t xml:space="preserve"> </w:t>
      </w:r>
      <w:r w:rsidR="00A07F2C">
        <w:rPr>
          <w:rFonts w:ascii="Times New Roman" w:hAnsi="Times New Roman"/>
          <w:sz w:val="28"/>
          <w:szCs w:val="28"/>
        </w:rPr>
        <w:t xml:space="preserve"> район</w:t>
      </w:r>
      <w:r w:rsidR="00252698">
        <w:rPr>
          <w:rFonts w:ascii="Times New Roman" w:hAnsi="Times New Roman"/>
          <w:sz w:val="28"/>
          <w:szCs w:val="28"/>
        </w:rPr>
        <w:t>ы</w:t>
      </w:r>
      <w:proofErr w:type="gramEnd"/>
      <w:r w:rsidR="00A07F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приказы об участии ШНОР в других проектах</w:t>
      </w:r>
      <w:r w:rsidR="005B71E3">
        <w:rPr>
          <w:rFonts w:ascii="Times New Roman" w:hAnsi="Times New Roman"/>
          <w:sz w:val="28"/>
          <w:szCs w:val="28"/>
        </w:rPr>
        <w:t xml:space="preserve"> (500+ </w:t>
      </w:r>
      <w:proofErr w:type="spellStart"/>
      <w:r w:rsidR="005B71E3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5B7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7C93">
        <w:rPr>
          <w:rFonts w:ascii="Times New Roman" w:hAnsi="Times New Roman"/>
          <w:sz w:val="28"/>
          <w:szCs w:val="28"/>
        </w:rPr>
        <w:t>Сухобузимский</w:t>
      </w:r>
      <w:proofErr w:type="spellEnd"/>
      <w:r w:rsidR="00717C93">
        <w:rPr>
          <w:rFonts w:ascii="Times New Roman" w:hAnsi="Times New Roman"/>
          <w:sz w:val="28"/>
          <w:szCs w:val="28"/>
        </w:rPr>
        <w:t xml:space="preserve"> район</w:t>
      </w:r>
      <w:r w:rsidR="005B71E3">
        <w:rPr>
          <w:rFonts w:ascii="Times New Roman" w:hAnsi="Times New Roman"/>
          <w:sz w:val="28"/>
          <w:szCs w:val="28"/>
        </w:rPr>
        <w:t>ы</w:t>
      </w:r>
      <w:r w:rsidR="00B33B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кустовые </w:t>
      </w:r>
      <w:proofErr w:type="spellStart"/>
      <w:r>
        <w:rPr>
          <w:rFonts w:ascii="Times New Roman" w:hAnsi="Times New Roman"/>
          <w:sz w:val="28"/>
          <w:szCs w:val="28"/>
        </w:rPr>
        <w:t>тьюторские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(Саянский район),</w:t>
      </w:r>
    </w:p>
    <w:p w:rsidR="00966CF1" w:rsidRDefault="00966CF1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контекстные данные, обуславливающие низкие результаты (ЗАТО г. Зеленогорск),</w:t>
      </w:r>
    </w:p>
    <w:p w:rsidR="003D3F04" w:rsidRDefault="003D3F04" w:rsidP="00A70FC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партнерские договоры школ-лидеров со ШНОР</w:t>
      </w:r>
      <w:r w:rsidR="005B71E3">
        <w:rPr>
          <w:rFonts w:ascii="Times New Roman" w:hAnsi="Times New Roman"/>
          <w:sz w:val="28"/>
          <w:szCs w:val="28"/>
        </w:rPr>
        <w:t>-2020 года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B024E">
        <w:rPr>
          <w:rFonts w:ascii="Times New Roman" w:hAnsi="Times New Roman"/>
          <w:sz w:val="28"/>
          <w:szCs w:val="28"/>
        </w:rPr>
        <w:t>Краснотуранский</w:t>
      </w:r>
      <w:proofErr w:type="spellEnd"/>
      <w:r w:rsidR="00AB02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0FCA">
        <w:rPr>
          <w:rFonts w:ascii="Times New Roman" w:hAnsi="Times New Roman"/>
          <w:sz w:val="28"/>
          <w:szCs w:val="28"/>
        </w:rPr>
        <w:t>Нижнеингашский</w:t>
      </w:r>
      <w:proofErr w:type="spellEnd"/>
      <w:r w:rsidR="00A70FCA">
        <w:rPr>
          <w:rFonts w:ascii="Times New Roman" w:hAnsi="Times New Roman"/>
          <w:sz w:val="28"/>
          <w:szCs w:val="28"/>
        </w:rPr>
        <w:t xml:space="preserve">, </w:t>
      </w:r>
      <w:r w:rsidR="00A56692">
        <w:rPr>
          <w:rFonts w:ascii="Times New Roman" w:hAnsi="Times New Roman"/>
          <w:sz w:val="28"/>
          <w:szCs w:val="28"/>
        </w:rPr>
        <w:t xml:space="preserve">Саянский, </w:t>
      </w:r>
      <w:proofErr w:type="spellStart"/>
      <w:r w:rsidR="00252698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="00252698">
        <w:rPr>
          <w:rFonts w:ascii="Times New Roman" w:hAnsi="Times New Roman"/>
          <w:sz w:val="28"/>
          <w:szCs w:val="28"/>
        </w:rPr>
        <w:t xml:space="preserve"> районы</w:t>
      </w:r>
      <w:r w:rsidR="000017D9">
        <w:rPr>
          <w:rFonts w:ascii="Times New Roman" w:hAnsi="Times New Roman"/>
          <w:sz w:val="28"/>
          <w:szCs w:val="28"/>
        </w:rPr>
        <w:t xml:space="preserve">, </w:t>
      </w:r>
      <w:r w:rsidR="00966CF1">
        <w:rPr>
          <w:rFonts w:ascii="Times New Roman" w:hAnsi="Times New Roman"/>
          <w:sz w:val="28"/>
          <w:szCs w:val="28"/>
        </w:rPr>
        <w:t xml:space="preserve">г. Ачинск, </w:t>
      </w:r>
      <w:r w:rsidR="000017D9">
        <w:rPr>
          <w:rFonts w:ascii="Times New Roman" w:hAnsi="Times New Roman"/>
          <w:sz w:val="28"/>
          <w:szCs w:val="28"/>
        </w:rPr>
        <w:t>г. Красноярск</w:t>
      </w:r>
      <w:r w:rsidR="00761BA8">
        <w:rPr>
          <w:rFonts w:ascii="Times New Roman" w:hAnsi="Times New Roman"/>
          <w:sz w:val="28"/>
          <w:szCs w:val="28"/>
        </w:rPr>
        <w:t>, ЗАТО г. Железногорск</w:t>
      </w:r>
      <w:r w:rsidR="006E3F4D">
        <w:rPr>
          <w:rFonts w:ascii="Times New Roman" w:hAnsi="Times New Roman"/>
          <w:sz w:val="28"/>
          <w:szCs w:val="28"/>
        </w:rPr>
        <w:t>). Нет</w:t>
      </w:r>
      <w:r w:rsidR="005B71E3">
        <w:rPr>
          <w:rFonts w:ascii="Times New Roman" w:hAnsi="Times New Roman"/>
          <w:sz w:val="28"/>
          <w:szCs w:val="28"/>
        </w:rPr>
        <w:t xml:space="preserve"> ссылок на договоры</w:t>
      </w:r>
      <w:r w:rsidR="00FA382A">
        <w:rPr>
          <w:rFonts w:ascii="Times New Roman" w:hAnsi="Times New Roman"/>
          <w:sz w:val="28"/>
          <w:szCs w:val="28"/>
        </w:rPr>
        <w:t xml:space="preserve"> о партнерстве </w:t>
      </w:r>
      <w:r w:rsidR="005B71E3">
        <w:rPr>
          <w:rFonts w:ascii="Times New Roman" w:hAnsi="Times New Roman"/>
          <w:sz w:val="28"/>
          <w:szCs w:val="28"/>
        </w:rPr>
        <w:t xml:space="preserve">на сайтах </w:t>
      </w:r>
      <w:proofErr w:type="spellStart"/>
      <w:r w:rsidR="005B71E3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5B71E3">
        <w:rPr>
          <w:rFonts w:ascii="Times New Roman" w:hAnsi="Times New Roman"/>
          <w:sz w:val="28"/>
          <w:szCs w:val="28"/>
        </w:rPr>
        <w:t xml:space="preserve">, </w:t>
      </w:r>
      <w:r w:rsidR="00FA382A">
        <w:rPr>
          <w:rFonts w:ascii="Times New Roman" w:hAnsi="Times New Roman"/>
          <w:sz w:val="28"/>
          <w:szCs w:val="28"/>
        </w:rPr>
        <w:t xml:space="preserve">Назаровского, </w:t>
      </w:r>
      <w:proofErr w:type="spellStart"/>
      <w:r w:rsidR="00FA382A">
        <w:rPr>
          <w:rFonts w:ascii="Times New Roman" w:hAnsi="Times New Roman"/>
          <w:sz w:val="28"/>
          <w:szCs w:val="28"/>
        </w:rPr>
        <w:t>Курагинского</w:t>
      </w:r>
      <w:proofErr w:type="spellEnd"/>
      <w:r w:rsidR="00FA38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82A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FA382A">
        <w:rPr>
          <w:rFonts w:ascii="Times New Roman" w:hAnsi="Times New Roman"/>
          <w:sz w:val="28"/>
          <w:szCs w:val="28"/>
        </w:rPr>
        <w:t xml:space="preserve">, Ермаковского, </w:t>
      </w:r>
      <w:proofErr w:type="spellStart"/>
      <w:r w:rsidR="00FA382A"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="00FA38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82A">
        <w:rPr>
          <w:rFonts w:ascii="Times New Roman" w:hAnsi="Times New Roman"/>
          <w:sz w:val="28"/>
          <w:szCs w:val="28"/>
        </w:rPr>
        <w:t>Уярского</w:t>
      </w:r>
      <w:proofErr w:type="spellEnd"/>
      <w:r w:rsidR="00FA382A">
        <w:rPr>
          <w:rFonts w:ascii="Times New Roman" w:hAnsi="Times New Roman"/>
          <w:sz w:val="28"/>
          <w:szCs w:val="28"/>
        </w:rPr>
        <w:t>, Енисейского районов.</w:t>
      </w:r>
    </w:p>
    <w:p w:rsidR="00CB7227" w:rsidRDefault="00CB7227" w:rsidP="00AB024E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1451" w:rsidRPr="00CB7227">
        <w:rPr>
          <w:rFonts w:ascii="Times New Roman" w:hAnsi="Times New Roman"/>
          <w:sz w:val="28"/>
          <w:szCs w:val="28"/>
        </w:rPr>
        <w:t xml:space="preserve">4. </w:t>
      </w:r>
      <w:r w:rsidRPr="00CB7227">
        <w:rPr>
          <w:rFonts w:ascii="Times New Roman" w:hAnsi="Times New Roman"/>
          <w:b/>
          <w:sz w:val="28"/>
          <w:szCs w:val="28"/>
        </w:rPr>
        <w:t xml:space="preserve">Наличие инфраструктурных составляющих, направленных на адресную поддержку ШНОР и повышение </w:t>
      </w:r>
    </w:p>
    <w:p w:rsidR="00CB7227" w:rsidRDefault="00CB7227" w:rsidP="00AB024E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B7227">
        <w:rPr>
          <w:rFonts w:ascii="Times New Roman" w:hAnsi="Times New Roman"/>
          <w:b/>
          <w:sz w:val="28"/>
          <w:szCs w:val="28"/>
        </w:rPr>
        <w:t>качества образования.</w:t>
      </w:r>
    </w:p>
    <w:p w:rsidR="003D3F04" w:rsidRDefault="00B306F5" w:rsidP="00FA263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306F5">
        <w:rPr>
          <w:rFonts w:ascii="Times New Roman" w:hAnsi="Times New Roman"/>
          <w:sz w:val="28"/>
          <w:szCs w:val="28"/>
        </w:rPr>
        <w:t xml:space="preserve">       На сайтах 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D3F04">
        <w:rPr>
          <w:rFonts w:ascii="Times New Roman" w:hAnsi="Times New Roman"/>
          <w:sz w:val="28"/>
          <w:szCs w:val="28"/>
        </w:rPr>
        <w:t>информация о создании таких инфраструктурных мест для работы по повышению качества, как:</w:t>
      </w:r>
    </w:p>
    <w:p w:rsidR="00A07F2C" w:rsidRDefault="00A07F2C" w:rsidP="005B71E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E3">
        <w:rPr>
          <w:rFonts w:ascii="Times New Roman" w:hAnsi="Times New Roman"/>
          <w:sz w:val="28"/>
          <w:szCs w:val="28"/>
        </w:rPr>
        <w:t xml:space="preserve">архив мероприятий 2018-2020 гг. (г. Шарыпово), </w:t>
      </w:r>
    </w:p>
    <w:p w:rsidR="003D3F04" w:rsidRPr="005B71E3" w:rsidRDefault="00B306F5" w:rsidP="005B71E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E3">
        <w:rPr>
          <w:rFonts w:ascii="Times New Roman" w:hAnsi="Times New Roman"/>
          <w:sz w:val="28"/>
          <w:szCs w:val="28"/>
        </w:rPr>
        <w:t xml:space="preserve">рабочих групп по поддержке и координации работы по повышению качества образования (г. </w:t>
      </w:r>
      <w:proofErr w:type="spellStart"/>
      <w:r w:rsidRPr="005B71E3">
        <w:rPr>
          <w:rFonts w:ascii="Times New Roman" w:hAnsi="Times New Roman"/>
          <w:sz w:val="28"/>
          <w:szCs w:val="28"/>
        </w:rPr>
        <w:t>Лесосибирск</w:t>
      </w:r>
      <w:proofErr w:type="spellEnd"/>
      <w:r w:rsidRPr="005B71E3">
        <w:rPr>
          <w:rFonts w:ascii="Times New Roman" w:hAnsi="Times New Roman"/>
          <w:sz w:val="28"/>
          <w:szCs w:val="28"/>
        </w:rPr>
        <w:t xml:space="preserve">, Енисейский, </w:t>
      </w:r>
      <w:r w:rsidR="00DF18B0" w:rsidRPr="005B71E3">
        <w:rPr>
          <w:rFonts w:ascii="Times New Roman" w:hAnsi="Times New Roman"/>
          <w:sz w:val="28"/>
          <w:szCs w:val="28"/>
        </w:rPr>
        <w:t xml:space="preserve">Минусинский, Иланский, </w:t>
      </w:r>
      <w:proofErr w:type="spellStart"/>
      <w:r w:rsidR="00DF18B0" w:rsidRPr="005B71E3">
        <w:rPr>
          <w:rFonts w:ascii="Times New Roman" w:hAnsi="Times New Roman"/>
          <w:sz w:val="28"/>
          <w:szCs w:val="28"/>
        </w:rPr>
        <w:t>Канский</w:t>
      </w:r>
      <w:proofErr w:type="spellEnd"/>
      <w:r w:rsidR="00DF18B0" w:rsidRPr="005B7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18B0" w:rsidRPr="005B71E3">
        <w:rPr>
          <w:rFonts w:ascii="Times New Roman" w:hAnsi="Times New Roman"/>
          <w:sz w:val="28"/>
          <w:szCs w:val="28"/>
        </w:rPr>
        <w:t>Нижнеингашский</w:t>
      </w:r>
      <w:proofErr w:type="spellEnd"/>
      <w:r w:rsidR="00DF18B0" w:rsidRPr="005B71E3">
        <w:rPr>
          <w:rFonts w:ascii="Times New Roman" w:hAnsi="Times New Roman"/>
          <w:sz w:val="28"/>
          <w:szCs w:val="28"/>
        </w:rPr>
        <w:t xml:space="preserve">, Партизанский, Рыбинский, </w:t>
      </w:r>
      <w:proofErr w:type="spellStart"/>
      <w:r w:rsidR="00DF18B0" w:rsidRPr="005B71E3">
        <w:rPr>
          <w:rFonts w:ascii="Times New Roman" w:hAnsi="Times New Roman"/>
          <w:sz w:val="28"/>
          <w:szCs w:val="28"/>
        </w:rPr>
        <w:t>Уярский</w:t>
      </w:r>
      <w:proofErr w:type="spellEnd"/>
      <w:r w:rsidR="00DF18B0" w:rsidRPr="005B7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18B0" w:rsidRPr="005B71E3">
        <w:rPr>
          <w:rFonts w:ascii="Times New Roman" w:hAnsi="Times New Roman"/>
          <w:sz w:val="28"/>
          <w:szCs w:val="28"/>
        </w:rPr>
        <w:t>Бирилюсский</w:t>
      </w:r>
      <w:proofErr w:type="spellEnd"/>
      <w:r w:rsidR="00DF18B0" w:rsidRPr="005B71E3">
        <w:rPr>
          <w:rFonts w:ascii="Times New Roman" w:hAnsi="Times New Roman"/>
          <w:sz w:val="28"/>
          <w:szCs w:val="28"/>
        </w:rPr>
        <w:t xml:space="preserve">, Назаровский. </w:t>
      </w:r>
      <w:proofErr w:type="spellStart"/>
      <w:r w:rsidR="00DF18B0" w:rsidRPr="005B71E3">
        <w:rPr>
          <w:rFonts w:ascii="Times New Roman" w:hAnsi="Times New Roman"/>
          <w:sz w:val="28"/>
          <w:szCs w:val="28"/>
        </w:rPr>
        <w:t>Новоселовский</w:t>
      </w:r>
      <w:proofErr w:type="spellEnd"/>
      <w:r w:rsidR="00DF18B0" w:rsidRPr="005B7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18B0" w:rsidRPr="005B71E3">
        <w:rPr>
          <w:rFonts w:ascii="Times New Roman" w:hAnsi="Times New Roman"/>
          <w:sz w:val="28"/>
          <w:szCs w:val="28"/>
        </w:rPr>
        <w:t>Тюхтетский</w:t>
      </w:r>
      <w:proofErr w:type="spellEnd"/>
      <w:r w:rsidR="00DF18B0" w:rsidRPr="005B7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18B0" w:rsidRPr="005B71E3">
        <w:rPr>
          <w:rFonts w:ascii="Times New Roman" w:hAnsi="Times New Roman"/>
          <w:sz w:val="28"/>
          <w:szCs w:val="28"/>
        </w:rPr>
        <w:t>Большемуртинский</w:t>
      </w:r>
      <w:proofErr w:type="spellEnd"/>
      <w:r w:rsidR="00DF18B0" w:rsidRPr="005B7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18B0" w:rsidRPr="005B71E3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="003D3F04" w:rsidRPr="005B71E3">
        <w:rPr>
          <w:rFonts w:ascii="Times New Roman" w:hAnsi="Times New Roman"/>
          <w:sz w:val="28"/>
          <w:szCs w:val="28"/>
        </w:rPr>
        <w:t xml:space="preserve"> районы),</w:t>
      </w:r>
      <w:r w:rsidR="00DF18B0" w:rsidRPr="005B71E3">
        <w:rPr>
          <w:rFonts w:ascii="Times New Roman" w:hAnsi="Times New Roman"/>
          <w:sz w:val="28"/>
          <w:szCs w:val="28"/>
        </w:rPr>
        <w:t xml:space="preserve">   </w:t>
      </w:r>
    </w:p>
    <w:p w:rsidR="00B306F5" w:rsidRPr="005B71E3" w:rsidRDefault="003D3F04" w:rsidP="005B71E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E3">
        <w:rPr>
          <w:rFonts w:ascii="Times New Roman" w:hAnsi="Times New Roman"/>
          <w:sz w:val="28"/>
          <w:szCs w:val="28"/>
        </w:rPr>
        <w:t>муниципального</w:t>
      </w:r>
      <w:r w:rsidR="00DF18B0" w:rsidRPr="005B71E3">
        <w:rPr>
          <w:rFonts w:ascii="Times New Roman" w:hAnsi="Times New Roman"/>
          <w:sz w:val="28"/>
          <w:szCs w:val="28"/>
        </w:rPr>
        <w:t xml:space="preserve"> центр</w:t>
      </w:r>
      <w:r w:rsidRPr="005B71E3">
        <w:rPr>
          <w:rFonts w:ascii="Times New Roman" w:hAnsi="Times New Roman"/>
          <w:sz w:val="28"/>
          <w:szCs w:val="28"/>
        </w:rPr>
        <w:t>а</w:t>
      </w:r>
      <w:r w:rsidR="00DF18B0" w:rsidRPr="005B71E3">
        <w:rPr>
          <w:rFonts w:ascii="Times New Roman" w:hAnsi="Times New Roman"/>
          <w:sz w:val="28"/>
          <w:szCs w:val="28"/>
        </w:rPr>
        <w:t xml:space="preserve"> оценки качества образования (</w:t>
      </w:r>
      <w:proofErr w:type="spellStart"/>
      <w:r w:rsidR="00DF18B0" w:rsidRPr="005B71E3">
        <w:rPr>
          <w:rFonts w:ascii="Times New Roman" w:hAnsi="Times New Roman"/>
          <w:sz w:val="28"/>
          <w:szCs w:val="28"/>
        </w:rPr>
        <w:t>Шушенский</w:t>
      </w:r>
      <w:proofErr w:type="spellEnd"/>
      <w:r w:rsidR="00DF18B0" w:rsidRPr="005B71E3">
        <w:rPr>
          <w:rFonts w:ascii="Times New Roman" w:hAnsi="Times New Roman"/>
          <w:sz w:val="28"/>
          <w:szCs w:val="28"/>
        </w:rPr>
        <w:t xml:space="preserve"> район)</w:t>
      </w:r>
      <w:r w:rsidRPr="005B71E3">
        <w:rPr>
          <w:rFonts w:ascii="Times New Roman" w:hAnsi="Times New Roman"/>
          <w:sz w:val="28"/>
          <w:szCs w:val="28"/>
        </w:rPr>
        <w:t>,</w:t>
      </w:r>
    </w:p>
    <w:p w:rsidR="00AB024E" w:rsidRPr="005B71E3" w:rsidRDefault="003D3F04" w:rsidP="005B71E3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1E3">
        <w:rPr>
          <w:rFonts w:ascii="Times New Roman" w:hAnsi="Times New Roman"/>
          <w:sz w:val="28"/>
          <w:szCs w:val="28"/>
        </w:rPr>
        <w:lastRenderedPageBreak/>
        <w:t xml:space="preserve">муниципальные </w:t>
      </w:r>
      <w:proofErr w:type="spellStart"/>
      <w:r w:rsidRPr="005B71E3">
        <w:rPr>
          <w:rFonts w:ascii="Times New Roman" w:hAnsi="Times New Roman"/>
          <w:sz w:val="28"/>
          <w:szCs w:val="28"/>
        </w:rPr>
        <w:t>стажировочные</w:t>
      </w:r>
      <w:proofErr w:type="spellEnd"/>
      <w:r w:rsidRPr="005B71E3">
        <w:rPr>
          <w:rFonts w:ascii="Times New Roman" w:hAnsi="Times New Roman"/>
          <w:sz w:val="28"/>
          <w:szCs w:val="28"/>
        </w:rPr>
        <w:t xml:space="preserve"> площадки (</w:t>
      </w:r>
      <w:proofErr w:type="spellStart"/>
      <w:r w:rsidRPr="005B71E3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A56692" w:rsidRPr="005B71E3">
        <w:rPr>
          <w:rFonts w:ascii="Times New Roman" w:hAnsi="Times New Roman"/>
          <w:sz w:val="28"/>
          <w:szCs w:val="28"/>
        </w:rPr>
        <w:t>, Саянский</w:t>
      </w:r>
      <w:r w:rsidRPr="005B71E3">
        <w:rPr>
          <w:rFonts w:ascii="Times New Roman" w:hAnsi="Times New Roman"/>
          <w:sz w:val="28"/>
          <w:szCs w:val="28"/>
        </w:rPr>
        <w:t xml:space="preserve"> район</w:t>
      </w:r>
      <w:r w:rsidR="00A56692" w:rsidRPr="005B71E3">
        <w:rPr>
          <w:rFonts w:ascii="Times New Roman" w:hAnsi="Times New Roman"/>
          <w:sz w:val="28"/>
          <w:szCs w:val="28"/>
        </w:rPr>
        <w:t>ы</w:t>
      </w:r>
      <w:r w:rsidRPr="005B71E3">
        <w:rPr>
          <w:rFonts w:ascii="Times New Roman" w:hAnsi="Times New Roman"/>
          <w:sz w:val="28"/>
          <w:szCs w:val="28"/>
        </w:rPr>
        <w:t>)</w:t>
      </w:r>
      <w:r w:rsidR="00A70FCA" w:rsidRPr="005B71E3">
        <w:rPr>
          <w:rFonts w:ascii="Times New Roman" w:hAnsi="Times New Roman"/>
          <w:sz w:val="28"/>
          <w:szCs w:val="28"/>
        </w:rPr>
        <w:t>,</w:t>
      </w:r>
      <w:r w:rsidR="00B33B89" w:rsidRPr="005B71E3">
        <w:rPr>
          <w:rFonts w:ascii="Times New Roman" w:hAnsi="Times New Roman"/>
          <w:sz w:val="28"/>
          <w:szCs w:val="28"/>
        </w:rPr>
        <w:t xml:space="preserve"> мастерские профессионального роста (г. Шарыпово), </w:t>
      </w:r>
      <w:r w:rsidR="00AB024E" w:rsidRPr="005B71E3">
        <w:rPr>
          <w:rFonts w:ascii="Times New Roman" w:hAnsi="Times New Roman"/>
          <w:sz w:val="28"/>
          <w:szCs w:val="28"/>
        </w:rPr>
        <w:t xml:space="preserve">комплексная модель учительского роста, план </w:t>
      </w:r>
      <w:proofErr w:type="spellStart"/>
      <w:r w:rsidR="00AB024E" w:rsidRPr="005B71E3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="00AB024E" w:rsidRPr="005B71E3">
        <w:rPr>
          <w:rFonts w:ascii="Times New Roman" w:hAnsi="Times New Roman"/>
          <w:sz w:val="28"/>
          <w:szCs w:val="28"/>
        </w:rPr>
        <w:t xml:space="preserve"> сопровождения (Дзержинский район),</w:t>
      </w:r>
    </w:p>
    <w:p w:rsidR="003D3F04" w:rsidRPr="005B71E3" w:rsidRDefault="003D3F04" w:rsidP="005B71E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E3">
        <w:rPr>
          <w:rFonts w:ascii="Times New Roman" w:hAnsi="Times New Roman"/>
          <w:sz w:val="28"/>
          <w:szCs w:val="28"/>
        </w:rPr>
        <w:t>методические материал</w:t>
      </w:r>
      <w:r w:rsidR="00966CF1" w:rsidRPr="005B71E3">
        <w:rPr>
          <w:rFonts w:ascii="Times New Roman" w:hAnsi="Times New Roman"/>
          <w:sz w:val="28"/>
          <w:szCs w:val="28"/>
        </w:rPr>
        <w:t>ы семинаров КК ИПК (</w:t>
      </w:r>
      <w:proofErr w:type="spellStart"/>
      <w:r w:rsidR="00966CF1" w:rsidRPr="005B71E3">
        <w:rPr>
          <w:rFonts w:ascii="Times New Roman" w:hAnsi="Times New Roman"/>
          <w:sz w:val="28"/>
          <w:szCs w:val="28"/>
        </w:rPr>
        <w:t>Ермаковский</w:t>
      </w:r>
      <w:proofErr w:type="spellEnd"/>
      <w:r w:rsidR="00AB024E" w:rsidRPr="005B7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024E" w:rsidRPr="005B71E3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="00717C93" w:rsidRPr="005B71E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17C93" w:rsidRPr="005B71E3">
        <w:rPr>
          <w:rFonts w:ascii="Times New Roman" w:hAnsi="Times New Roman"/>
          <w:sz w:val="28"/>
          <w:szCs w:val="28"/>
        </w:rPr>
        <w:t>Балахтинский</w:t>
      </w:r>
      <w:proofErr w:type="spellEnd"/>
      <w:r w:rsidR="00717C93" w:rsidRPr="005B71E3">
        <w:rPr>
          <w:rFonts w:ascii="Times New Roman" w:hAnsi="Times New Roman"/>
          <w:sz w:val="28"/>
          <w:szCs w:val="28"/>
        </w:rPr>
        <w:t xml:space="preserve"> </w:t>
      </w:r>
      <w:r w:rsidR="00AB024E" w:rsidRPr="005B71E3">
        <w:rPr>
          <w:rFonts w:ascii="Times New Roman" w:hAnsi="Times New Roman"/>
          <w:sz w:val="28"/>
          <w:szCs w:val="28"/>
        </w:rPr>
        <w:t xml:space="preserve"> район</w:t>
      </w:r>
      <w:r w:rsidR="00966CF1" w:rsidRPr="005B71E3">
        <w:rPr>
          <w:rFonts w:ascii="Times New Roman" w:hAnsi="Times New Roman"/>
          <w:sz w:val="28"/>
          <w:szCs w:val="28"/>
        </w:rPr>
        <w:t>ы</w:t>
      </w:r>
      <w:proofErr w:type="gramEnd"/>
      <w:r w:rsidR="00966CF1" w:rsidRPr="005B71E3">
        <w:rPr>
          <w:rFonts w:ascii="Times New Roman" w:hAnsi="Times New Roman"/>
          <w:sz w:val="28"/>
          <w:szCs w:val="28"/>
        </w:rPr>
        <w:t>, ЗАТО г. Зеленогорск</w:t>
      </w:r>
      <w:r w:rsidR="000017D9" w:rsidRPr="005B71E3">
        <w:rPr>
          <w:rFonts w:ascii="Times New Roman" w:hAnsi="Times New Roman"/>
          <w:sz w:val="28"/>
          <w:szCs w:val="28"/>
        </w:rPr>
        <w:t>, г. Красноярск</w:t>
      </w:r>
      <w:r w:rsidRPr="005B71E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A07F2C" w:rsidRPr="005B71E3">
        <w:rPr>
          <w:rFonts w:ascii="Times New Roman" w:hAnsi="Times New Roman"/>
          <w:sz w:val="28"/>
          <w:szCs w:val="28"/>
        </w:rPr>
        <w:t>вебинары</w:t>
      </w:r>
      <w:proofErr w:type="spellEnd"/>
      <w:r w:rsidR="00A07F2C" w:rsidRPr="005B71E3">
        <w:rPr>
          <w:rFonts w:ascii="Times New Roman" w:hAnsi="Times New Roman"/>
          <w:sz w:val="28"/>
          <w:szCs w:val="28"/>
        </w:rPr>
        <w:t xml:space="preserve"> по ШСОКО (г. Боготол), методические рекомендации, статьи (г. Назарово</w:t>
      </w:r>
      <w:r w:rsidR="00252698" w:rsidRPr="005B7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52698" w:rsidRPr="005B71E3">
        <w:rPr>
          <w:rFonts w:ascii="Times New Roman" w:hAnsi="Times New Roman"/>
          <w:sz w:val="28"/>
          <w:szCs w:val="28"/>
        </w:rPr>
        <w:t>Ужурский</w:t>
      </w:r>
      <w:proofErr w:type="spellEnd"/>
      <w:r w:rsidR="00252698" w:rsidRPr="005B71E3">
        <w:rPr>
          <w:rFonts w:ascii="Times New Roman" w:hAnsi="Times New Roman"/>
          <w:sz w:val="28"/>
          <w:szCs w:val="28"/>
        </w:rPr>
        <w:t xml:space="preserve"> район</w:t>
      </w:r>
      <w:r w:rsidR="00A07F2C" w:rsidRPr="005B71E3">
        <w:rPr>
          <w:rFonts w:ascii="Times New Roman" w:hAnsi="Times New Roman"/>
          <w:sz w:val="28"/>
          <w:szCs w:val="28"/>
        </w:rPr>
        <w:t>),</w:t>
      </w:r>
      <w:r w:rsidR="00B33B89" w:rsidRPr="005B71E3">
        <w:rPr>
          <w:rFonts w:ascii="Times New Roman" w:hAnsi="Times New Roman"/>
          <w:sz w:val="28"/>
          <w:szCs w:val="28"/>
        </w:rPr>
        <w:t xml:space="preserve"> треки по функциональной грамотности (</w:t>
      </w:r>
      <w:proofErr w:type="spellStart"/>
      <w:r w:rsidR="00B33B89" w:rsidRPr="005B71E3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B33B89" w:rsidRPr="005B71E3">
        <w:rPr>
          <w:rFonts w:ascii="Times New Roman" w:hAnsi="Times New Roman"/>
          <w:sz w:val="28"/>
          <w:szCs w:val="28"/>
        </w:rPr>
        <w:t xml:space="preserve"> район)</w:t>
      </w:r>
      <w:r w:rsidR="00252698" w:rsidRPr="005B71E3">
        <w:rPr>
          <w:rFonts w:ascii="Times New Roman" w:hAnsi="Times New Roman"/>
          <w:sz w:val="28"/>
          <w:szCs w:val="28"/>
        </w:rPr>
        <w:t xml:space="preserve">, ссылки на </w:t>
      </w:r>
      <w:proofErr w:type="spellStart"/>
      <w:r w:rsidR="00252698" w:rsidRPr="005B71E3">
        <w:rPr>
          <w:rFonts w:ascii="Times New Roman" w:hAnsi="Times New Roman"/>
          <w:sz w:val="28"/>
          <w:szCs w:val="28"/>
        </w:rPr>
        <w:t>вебинары</w:t>
      </w:r>
      <w:proofErr w:type="spellEnd"/>
      <w:r w:rsidR="00252698" w:rsidRPr="005B71E3">
        <w:rPr>
          <w:rFonts w:ascii="Times New Roman" w:hAnsi="Times New Roman"/>
          <w:sz w:val="28"/>
          <w:szCs w:val="28"/>
        </w:rPr>
        <w:t xml:space="preserve"> ФИОКО (</w:t>
      </w:r>
      <w:proofErr w:type="spellStart"/>
      <w:r w:rsidR="00252698" w:rsidRPr="005B71E3">
        <w:rPr>
          <w:rFonts w:ascii="Times New Roman" w:hAnsi="Times New Roman"/>
          <w:sz w:val="28"/>
          <w:szCs w:val="28"/>
        </w:rPr>
        <w:t>Новоселовский</w:t>
      </w:r>
      <w:proofErr w:type="spellEnd"/>
      <w:r w:rsidR="00252698" w:rsidRPr="005B71E3">
        <w:rPr>
          <w:rFonts w:ascii="Times New Roman" w:hAnsi="Times New Roman"/>
          <w:sz w:val="28"/>
          <w:szCs w:val="28"/>
        </w:rPr>
        <w:t xml:space="preserve"> район), расписание </w:t>
      </w:r>
      <w:proofErr w:type="spellStart"/>
      <w:r w:rsidR="00252698" w:rsidRPr="005B71E3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252698" w:rsidRPr="005B71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52698" w:rsidRPr="005B71E3">
        <w:rPr>
          <w:rFonts w:ascii="Times New Roman" w:hAnsi="Times New Roman"/>
          <w:sz w:val="28"/>
          <w:szCs w:val="28"/>
        </w:rPr>
        <w:t>Ужурский</w:t>
      </w:r>
      <w:proofErr w:type="spellEnd"/>
      <w:r w:rsidR="00252698" w:rsidRPr="005B71E3">
        <w:rPr>
          <w:rFonts w:ascii="Times New Roman" w:hAnsi="Times New Roman"/>
          <w:sz w:val="28"/>
          <w:szCs w:val="28"/>
        </w:rPr>
        <w:t xml:space="preserve"> район),</w:t>
      </w:r>
    </w:p>
    <w:p w:rsidR="00AB024E" w:rsidRPr="005B71E3" w:rsidRDefault="00AB024E" w:rsidP="005B71E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E3">
        <w:rPr>
          <w:rFonts w:ascii="Times New Roman" w:hAnsi="Times New Roman"/>
          <w:sz w:val="28"/>
          <w:szCs w:val="28"/>
        </w:rPr>
        <w:t>материалы Методических десантов силами ММС района</w:t>
      </w:r>
      <w:r w:rsidR="00717C93" w:rsidRPr="005B71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17C93" w:rsidRPr="005B71E3">
        <w:rPr>
          <w:rFonts w:ascii="Times New Roman" w:hAnsi="Times New Roman"/>
          <w:sz w:val="28"/>
          <w:szCs w:val="28"/>
        </w:rPr>
        <w:t>Большемуртинский</w:t>
      </w:r>
      <w:proofErr w:type="spellEnd"/>
      <w:r w:rsidR="00717C93" w:rsidRPr="005B7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7C93" w:rsidRPr="005B71E3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="00717C93" w:rsidRPr="005B71E3">
        <w:rPr>
          <w:rFonts w:ascii="Times New Roman" w:hAnsi="Times New Roman"/>
          <w:sz w:val="28"/>
          <w:szCs w:val="28"/>
        </w:rPr>
        <w:t xml:space="preserve"> районы)</w:t>
      </w:r>
      <w:r w:rsidRPr="005B71E3">
        <w:rPr>
          <w:rFonts w:ascii="Times New Roman" w:hAnsi="Times New Roman"/>
          <w:sz w:val="28"/>
          <w:szCs w:val="28"/>
        </w:rPr>
        <w:t>, семинары в рамках муниципального проекта по повышению КО, график собеседований с управленческими командами школ, программа краевого августовского ПС со ссылками на площадки (</w:t>
      </w:r>
      <w:proofErr w:type="spellStart"/>
      <w:r w:rsidRPr="005B71E3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Pr="005B71E3">
        <w:rPr>
          <w:rFonts w:ascii="Times New Roman" w:hAnsi="Times New Roman"/>
          <w:sz w:val="28"/>
          <w:szCs w:val="28"/>
        </w:rPr>
        <w:t xml:space="preserve"> район)</w:t>
      </w:r>
      <w:r w:rsidR="00A70FCA" w:rsidRPr="005B71E3">
        <w:rPr>
          <w:rFonts w:ascii="Times New Roman" w:hAnsi="Times New Roman"/>
          <w:sz w:val="28"/>
          <w:szCs w:val="28"/>
        </w:rPr>
        <w:t>,</w:t>
      </w:r>
    </w:p>
    <w:p w:rsidR="00AB024E" w:rsidRPr="005B71E3" w:rsidRDefault="00AB024E" w:rsidP="005B71E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E3">
        <w:rPr>
          <w:rFonts w:ascii="Times New Roman" w:hAnsi="Times New Roman"/>
          <w:sz w:val="28"/>
          <w:szCs w:val="28"/>
        </w:rPr>
        <w:t>ссылки на сайты ШНОР (</w:t>
      </w:r>
      <w:proofErr w:type="spellStart"/>
      <w:r w:rsidRPr="005B71E3">
        <w:rPr>
          <w:rFonts w:ascii="Times New Roman" w:hAnsi="Times New Roman"/>
          <w:sz w:val="28"/>
          <w:szCs w:val="28"/>
        </w:rPr>
        <w:t>Краснотуранский</w:t>
      </w:r>
      <w:proofErr w:type="spellEnd"/>
      <w:r w:rsidRPr="005B71E3">
        <w:rPr>
          <w:rFonts w:ascii="Times New Roman" w:hAnsi="Times New Roman"/>
          <w:sz w:val="28"/>
          <w:szCs w:val="28"/>
        </w:rPr>
        <w:t xml:space="preserve"> район)</w:t>
      </w:r>
      <w:r w:rsidR="00A70FCA" w:rsidRPr="005B71E3">
        <w:rPr>
          <w:rFonts w:ascii="Times New Roman" w:hAnsi="Times New Roman"/>
          <w:sz w:val="28"/>
          <w:szCs w:val="28"/>
        </w:rPr>
        <w:t>,</w:t>
      </w:r>
    </w:p>
    <w:p w:rsidR="00AB024E" w:rsidRPr="005B71E3" w:rsidRDefault="00AB024E" w:rsidP="005B71E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E3">
        <w:rPr>
          <w:rFonts w:ascii="Times New Roman" w:hAnsi="Times New Roman"/>
          <w:sz w:val="28"/>
          <w:szCs w:val="28"/>
        </w:rPr>
        <w:t>назначены кураторы ОУ из числа специалистов УО, методистов ММЦ, работает Директорский семинар по повышению качества образования и онлайн-планерки для директоров ШНОР, действует Штаб по реализации концепции «Развитие школьного обучения в сельских муниципальных районах» (</w:t>
      </w:r>
      <w:proofErr w:type="spellStart"/>
      <w:r w:rsidRPr="005B71E3">
        <w:rPr>
          <w:rFonts w:ascii="Times New Roman" w:hAnsi="Times New Roman"/>
          <w:sz w:val="28"/>
          <w:szCs w:val="28"/>
        </w:rPr>
        <w:t>Шушенский</w:t>
      </w:r>
      <w:proofErr w:type="spellEnd"/>
      <w:r w:rsidRPr="005B71E3">
        <w:rPr>
          <w:rFonts w:ascii="Times New Roman" w:hAnsi="Times New Roman"/>
          <w:sz w:val="28"/>
          <w:szCs w:val="28"/>
        </w:rPr>
        <w:t xml:space="preserve"> район)</w:t>
      </w:r>
      <w:r w:rsidR="00A70FCA" w:rsidRPr="005B71E3">
        <w:rPr>
          <w:rFonts w:ascii="Times New Roman" w:hAnsi="Times New Roman"/>
          <w:sz w:val="28"/>
          <w:szCs w:val="28"/>
        </w:rPr>
        <w:t xml:space="preserve">, назначены </w:t>
      </w:r>
      <w:proofErr w:type="spellStart"/>
      <w:r w:rsidR="00A70FCA" w:rsidRPr="005B71E3">
        <w:rPr>
          <w:rFonts w:ascii="Times New Roman" w:hAnsi="Times New Roman"/>
          <w:sz w:val="28"/>
          <w:szCs w:val="28"/>
        </w:rPr>
        <w:t>тьюторы</w:t>
      </w:r>
      <w:proofErr w:type="spellEnd"/>
      <w:r w:rsidR="00A70FCA" w:rsidRPr="005B71E3">
        <w:rPr>
          <w:rFonts w:ascii="Times New Roman" w:hAnsi="Times New Roman"/>
          <w:sz w:val="28"/>
          <w:szCs w:val="28"/>
        </w:rPr>
        <w:t xml:space="preserve"> по сопровождению ШНОР (</w:t>
      </w:r>
      <w:proofErr w:type="spellStart"/>
      <w:r w:rsidR="00A70FCA" w:rsidRPr="005B71E3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A70FCA" w:rsidRPr="005B71E3">
        <w:rPr>
          <w:rFonts w:ascii="Times New Roman" w:hAnsi="Times New Roman"/>
          <w:sz w:val="28"/>
          <w:szCs w:val="28"/>
        </w:rPr>
        <w:t xml:space="preserve"> район)</w:t>
      </w:r>
      <w:r w:rsidR="00966CF1" w:rsidRPr="005B71E3">
        <w:rPr>
          <w:rFonts w:ascii="Times New Roman" w:hAnsi="Times New Roman"/>
          <w:sz w:val="28"/>
          <w:szCs w:val="28"/>
        </w:rPr>
        <w:t>,</w:t>
      </w:r>
    </w:p>
    <w:p w:rsidR="00B33B89" w:rsidRPr="005B71E3" w:rsidRDefault="00B33B89" w:rsidP="005B71E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E3">
        <w:rPr>
          <w:rFonts w:ascii="Times New Roman" w:hAnsi="Times New Roman"/>
          <w:sz w:val="28"/>
          <w:szCs w:val="28"/>
        </w:rPr>
        <w:t xml:space="preserve">в новостях сайта МСО информация о работе </w:t>
      </w:r>
      <w:proofErr w:type="spellStart"/>
      <w:r w:rsidRPr="005B71E3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Pr="005B71E3">
        <w:rPr>
          <w:rFonts w:ascii="Times New Roman" w:hAnsi="Times New Roman"/>
          <w:sz w:val="28"/>
          <w:szCs w:val="28"/>
        </w:rPr>
        <w:t xml:space="preserve"> площадки (</w:t>
      </w:r>
      <w:proofErr w:type="spellStart"/>
      <w:r w:rsidRPr="005B71E3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Pr="005B71E3">
        <w:rPr>
          <w:rFonts w:ascii="Times New Roman" w:hAnsi="Times New Roman"/>
          <w:sz w:val="28"/>
          <w:szCs w:val="28"/>
        </w:rPr>
        <w:t xml:space="preserve"> район)</w:t>
      </w:r>
    </w:p>
    <w:p w:rsidR="00A70FCA" w:rsidRPr="005B71E3" w:rsidRDefault="00A70FCA" w:rsidP="005B71E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E3">
        <w:rPr>
          <w:rFonts w:ascii="Times New Roman" w:hAnsi="Times New Roman"/>
          <w:sz w:val="28"/>
          <w:szCs w:val="28"/>
        </w:rPr>
        <w:t>муниципальная группа по повышению КО, куда входят школьные команды ШНОР (Иланский район)</w:t>
      </w:r>
    </w:p>
    <w:p w:rsidR="00252698" w:rsidRPr="005B71E3" w:rsidRDefault="00966CF1" w:rsidP="005B71E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E3">
        <w:rPr>
          <w:rFonts w:ascii="Times New Roman" w:hAnsi="Times New Roman"/>
          <w:sz w:val="28"/>
          <w:szCs w:val="28"/>
        </w:rPr>
        <w:t xml:space="preserve">выставлен график работы мобильного консультационно-информационного центра+ </w:t>
      </w:r>
      <w:proofErr w:type="spellStart"/>
      <w:r w:rsidRPr="005B71E3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5B71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71E3">
        <w:rPr>
          <w:rFonts w:ascii="Times New Roman" w:hAnsi="Times New Roman"/>
          <w:sz w:val="28"/>
          <w:szCs w:val="28"/>
        </w:rPr>
        <w:t>Уярский</w:t>
      </w:r>
      <w:proofErr w:type="spellEnd"/>
      <w:r w:rsidRPr="005B71E3">
        <w:rPr>
          <w:rFonts w:ascii="Times New Roman" w:hAnsi="Times New Roman"/>
          <w:sz w:val="28"/>
          <w:szCs w:val="28"/>
        </w:rPr>
        <w:t xml:space="preserve"> район)</w:t>
      </w:r>
      <w:r w:rsidR="00252698" w:rsidRPr="005B71E3">
        <w:rPr>
          <w:rFonts w:ascii="Times New Roman" w:hAnsi="Times New Roman"/>
          <w:sz w:val="28"/>
          <w:szCs w:val="28"/>
        </w:rPr>
        <w:t>, информация об этом центре (</w:t>
      </w:r>
      <w:proofErr w:type="spellStart"/>
      <w:r w:rsidR="00252698" w:rsidRPr="005B71E3">
        <w:rPr>
          <w:rFonts w:ascii="Times New Roman" w:hAnsi="Times New Roman"/>
          <w:sz w:val="28"/>
          <w:szCs w:val="28"/>
        </w:rPr>
        <w:t>Ужурский</w:t>
      </w:r>
      <w:proofErr w:type="spellEnd"/>
      <w:r w:rsidR="00252698" w:rsidRPr="005B71E3">
        <w:rPr>
          <w:rFonts w:ascii="Times New Roman" w:hAnsi="Times New Roman"/>
          <w:sz w:val="28"/>
          <w:szCs w:val="28"/>
        </w:rPr>
        <w:t xml:space="preserve"> район),</w:t>
      </w:r>
    </w:p>
    <w:p w:rsidR="00252698" w:rsidRPr="005B71E3" w:rsidRDefault="00252698" w:rsidP="005B71E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E3">
        <w:rPr>
          <w:rFonts w:ascii="Times New Roman" w:hAnsi="Times New Roman"/>
          <w:sz w:val="28"/>
          <w:szCs w:val="28"/>
        </w:rPr>
        <w:t xml:space="preserve">методический десант </w:t>
      </w:r>
      <w:r w:rsidR="000017D9" w:rsidRPr="005B71E3">
        <w:rPr>
          <w:rFonts w:ascii="Times New Roman" w:hAnsi="Times New Roman"/>
          <w:sz w:val="28"/>
          <w:szCs w:val="28"/>
        </w:rPr>
        <w:t xml:space="preserve">ИПК </w:t>
      </w:r>
      <w:r w:rsidRPr="005B71E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B71E3">
        <w:rPr>
          <w:rFonts w:ascii="Times New Roman" w:hAnsi="Times New Roman"/>
          <w:sz w:val="28"/>
          <w:szCs w:val="28"/>
        </w:rPr>
        <w:t>Родниковс</w:t>
      </w:r>
      <w:r w:rsidR="00FA2638" w:rsidRPr="005B71E3">
        <w:rPr>
          <w:rFonts w:ascii="Times New Roman" w:hAnsi="Times New Roman"/>
          <w:sz w:val="28"/>
          <w:szCs w:val="28"/>
        </w:rPr>
        <w:t>кую</w:t>
      </w:r>
      <w:proofErr w:type="spellEnd"/>
      <w:r w:rsidR="00FA2638" w:rsidRPr="005B71E3">
        <w:rPr>
          <w:rFonts w:ascii="Times New Roman" w:hAnsi="Times New Roman"/>
          <w:sz w:val="28"/>
          <w:szCs w:val="28"/>
        </w:rPr>
        <w:t xml:space="preserve"> школу (школа</w:t>
      </w:r>
      <w:r w:rsidRPr="005B71E3">
        <w:rPr>
          <w:rFonts w:ascii="Times New Roman" w:hAnsi="Times New Roman"/>
          <w:sz w:val="28"/>
          <w:szCs w:val="28"/>
        </w:rPr>
        <w:t xml:space="preserve"> Проекта)</w:t>
      </w:r>
      <w:r w:rsidR="000017D9" w:rsidRPr="005B71E3">
        <w:rPr>
          <w:rFonts w:ascii="Times New Roman" w:hAnsi="Times New Roman"/>
          <w:sz w:val="28"/>
          <w:szCs w:val="28"/>
        </w:rPr>
        <w:t>, управленческие десанты (</w:t>
      </w:r>
      <w:proofErr w:type="spellStart"/>
      <w:r w:rsidR="000017D9" w:rsidRPr="005B71E3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="000017D9" w:rsidRPr="005B71E3">
        <w:rPr>
          <w:rFonts w:ascii="Times New Roman" w:hAnsi="Times New Roman"/>
          <w:sz w:val="28"/>
          <w:szCs w:val="28"/>
        </w:rPr>
        <w:t xml:space="preserve"> район)</w:t>
      </w:r>
      <w:r w:rsidR="00761BA8" w:rsidRPr="005B71E3">
        <w:rPr>
          <w:rFonts w:ascii="Times New Roman" w:hAnsi="Times New Roman"/>
          <w:sz w:val="28"/>
          <w:szCs w:val="28"/>
        </w:rPr>
        <w:t>, информация о МД (ЗАТО г. Железногорск)</w:t>
      </w:r>
      <w:r w:rsidR="00BF644E" w:rsidRPr="005B71E3">
        <w:rPr>
          <w:rFonts w:ascii="Times New Roman" w:hAnsi="Times New Roman"/>
          <w:sz w:val="28"/>
          <w:szCs w:val="28"/>
        </w:rPr>
        <w:t>.</w:t>
      </w:r>
    </w:p>
    <w:p w:rsidR="00BF644E" w:rsidRDefault="00BF644E" w:rsidP="00C00F46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F644E">
        <w:rPr>
          <w:rFonts w:ascii="Times New Roman" w:hAnsi="Times New Roman"/>
          <w:b/>
          <w:sz w:val="28"/>
          <w:szCs w:val="28"/>
        </w:rPr>
        <w:t>Рекомендации:</w:t>
      </w:r>
    </w:p>
    <w:p w:rsidR="00044EA6" w:rsidRDefault="00044EA6" w:rsidP="00C00F46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целью упорядочивания работы муниципальных систем образования в направлении повышения качества образования в ШНОР и ШНСУ муниципальным координаторам </w:t>
      </w:r>
      <w:r w:rsidRPr="006E3F4D">
        <w:rPr>
          <w:rFonts w:ascii="Times New Roman" w:hAnsi="Times New Roman"/>
          <w:b/>
          <w:sz w:val="28"/>
          <w:szCs w:val="28"/>
          <w:u w:val="single"/>
        </w:rPr>
        <w:t>до 31 декабря 2020 года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44EA6" w:rsidRDefault="00044EA6" w:rsidP="00C00F46">
      <w:pPr>
        <w:pStyle w:val="a7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Завершить деятельность рабочих групп по разработке (доработке) МППКО, разместить утвержденные тексты Программ на страницах повышения качества сайтов МСО, ссылки на Программы прислать куратору Трофимовой Т.В.</w:t>
      </w:r>
      <w:r w:rsidR="006E3F4D">
        <w:rPr>
          <w:rFonts w:ascii="Times New Roman" w:hAnsi="Times New Roman"/>
          <w:sz w:val="28"/>
          <w:szCs w:val="28"/>
        </w:rPr>
        <w:t xml:space="preserve"> Провести сверку показателей РППКО и МППКО как инвариантной части, обязательной для мониторинга результатов и управления качеством образования в ШНРО и ШНСУ.</w:t>
      </w:r>
    </w:p>
    <w:p w:rsidR="006E3F4D" w:rsidRDefault="006E3F4D" w:rsidP="006E3F4D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F644E" w:rsidRPr="006E3F4D" w:rsidRDefault="00BF644E" w:rsidP="00C00F46">
      <w:pPr>
        <w:pStyle w:val="a7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F644E">
        <w:rPr>
          <w:rFonts w:ascii="Times New Roman" w:hAnsi="Times New Roman"/>
          <w:sz w:val="28"/>
          <w:szCs w:val="28"/>
        </w:rPr>
        <w:t>Для приведения нормативной базы сайтов МСО к единообразию уровневой структуры предусмотреть инвариа</w:t>
      </w:r>
      <w:r w:rsidR="006E3F4D">
        <w:rPr>
          <w:rFonts w:ascii="Times New Roman" w:hAnsi="Times New Roman"/>
          <w:sz w:val="28"/>
          <w:szCs w:val="28"/>
        </w:rPr>
        <w:t xml:space="preserve">нтную и вариативную части </w:t>
      </w:r>
      <w:r w:rsidRPr="00BF644E">
        <w:rPr>
          <w:rFonts w:ascii="Times New Roman" w:hAnsi="Times New Roman"/>
          <w:sz w:val="28"/>
          <w:szCs w:val="28"/>
        </w:rPr>
        <w:t>раздел</w:t>
      </w:r>
      <w:r w:rsidR="006E3F4D">
        <w:rPr>
          <w:rFonts w:ascii="Times New Roman" w:hAnsi="Times New Roman"/>
          <w:sz w:val="28"/>
          <w:szCs w:val="28"/>
        </w:rPr>
        <w:t>а «Нормативно-правовые основания деятельности»</w:t>
      </w:r>
      <w:r w:rsidRPr="00BF644E">
        <w:rPr>
          <w:rFonts w:ascii="Times New Roman" w:hAnsi="Times New Roman"/>
          <w:sz w:val="28"/>
          <w:szCs w:val="28"/>
        </w:rPr>
        <w:t xml:space="preserve">: </w:t>
      </w:r>
      <w:r w:rsidRPr="009F2FC1">
        <w:rPr>
          <w:rFonts w:ascii="Times New Roman" w:hAnsi="Times New Roman"/>
          <w:b/>
          <w:sz w:val="28"/>
          <w:szCs w:val="28"/>
        </w:rPr>
        <w:t>в инвариантной части</w:t>
      </w:r>
      <w:r w:rsidRPr="00BF644E">
        <w:rPr>
          <w:rFonts w:ascii="Times New Roman" w:hAnsi="Times New Roman"/>
          <w:sz w:val="28"/>
          <w:szCs w:val="28"/>
        </w:rPr>
        <w:t xml:space="preserve"> разместить </w:t>
      </w:r>
      <w:r w:rsidRPr="00BF644E">
        <w:rPr>
          <w:rFonts w:ascii="Times New Roman" w:hAnsi="Times New Roman"/>
          <w:sz w:val="28"/>
          <w:szCs w:val="28"/>
        </w:rPr>
        <w:lastRenderedPageBreak/>
        <w:t>ГПРО «Ра</w:t>
      </w:r>
      <w:r w:rsidR="009F2FC1">
        <w:rPr>
          <w:rFonts w:ascii="Times New Roman" w:hAnsi="Times New Roman"/>
          <w:sz w:val="28"/>
          <w:szCs w:val="28"/>
        </w:rPr>
        <w:t>звитие образования» (раздел</w:t>
      </w:r>
      <w:r w:rsidRPr="00BF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F644E">
        <w:rPr>
          <w:rFonts w:ascii="Times New Roman" w:hAnsi="Times New Roman"/>
          <w:sz w:val="28"/>
          <w:szCs w:val="28"/>
        </w:rPr>
        <w:t>Повышение</w:t>
      </w:r>
      <w:r w:rsidR="009F2FC1">
        <w:rPr>
          <w:rFonts w:ascii="Times New Roman" w:hAnsi="Times New Roman"/>
          <w:sz w:val="28"/>
          <w:szCs w:val="28"/>
        </w:rPr>
        <w:t xml:space="preserve"> качества образования в школах с низкими результатами обучения и в школах, функционирующих в сложных социальных условиях</w:t>
      </w:r>
      <w:r>
        <w:rPr>
          <w:rFonts w:ascii="Times New Roman" w:hAnsi="Times New Roman"/>
          <w:sz w:val="28"/>
          <w:szCs w:val="28"/>
        </w:rPr>
        <w:t>»</w:t>
      </w:r>
      <w:r w:rsidR="009F2F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РППКО,  МППКО</w:t>
      </w:r>
      <w:proofErr w:type="gramEnd"/>
      <w:r w:rsidR="009F2FC1">
        <w:rPr>
          <w:rFonts w:ascii="Times New Roman" w:hAnsi="Times New Roman"/>
          <w:sz w:val="28"/>
          <w:szCs w:val="28"/>
        </w:rPr>
        <w:t xml:space="preserve"> (или ссылки на эти документ, или ссылка на страницу сайта КК ИПК «Эффективные школы»</w:t>
      </w:r>
      <w:r w:rsidR="00044E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2FC1">
        <w:rPr>
          <w:rFonts w:ascii="Times New Roman" w:hAnsi="Times New Roman"/>
          <w:b/>
          <w:sz w:val="28"/>
          <w:szCs w:val="28"/>
        </w:rPr>
        <w:t>В вариативной части</w:t>
      </w:r>
      <w:r>
        <w:rPr>
          <w:rFonts w:ascii="Times New Roman" w:hAnsi="Times New Roman"/>
          <w:sz w:val="28"/>
          <w:szCs w:val="28"/>
        </w:rPr>
        <w:t xml:space="preserve"> разместить материалы, представляющие специфику деятельности</w:t>
      </w:r>
      <w:r w:rsidR="00044EA6">
        <w:rPr>
          <w:rFonts w:ascii="Times New Roman" w:hAnsi="Times New Roman"/>
          <w:sz w:val="28"/>
          <w:szCs w:val="28"/>
        </w:rPr>
        <w:t xml:space="preserve"> МСО в </w:t>
      </w:r>
      <w:r w:rsidR="009F2FC1">
        <w:rPr>
          <w:rFonts w:ascii="Times New Roman" w:hAnsi="Times New Roman"/>
          <w:sz w:val="28"/>
          <w:szCs w:val="28"/>
        </w:rPr>
        <w:t>этом направлении</w:t>
      </w:r>
      <w:r w:rsidR="006E3F4D">
        <w:rPr>
          <w:rFonts w:ascii="Times New Roman" w:hAnsi="Times New Roman"/>
          <w:sz w:val="28"/>
          <w:szCs w:val="28"/>
        </w:rPr>
        <w:t xml:space="preserve"> </w:t>
      </w:r>
      <w:r w:rsidR="006E3F4D" w:rsidRPr="006E3F4D">
        <w:rPr>
          <w:rFonts w:ascii="Times New Roman" w:hAnsi="Times New Roman"/>
          <w:b/>
          <w:sz w:val="28"/>
          <w:szCs w:val="28"/>
        </w:rPr>
        <w:t>в соответствии с показателями федерального мониторинга</w:t>
      </w:r>
      <w:r w:rsidR="009F2FC1" w:rsidRPr="006E3F4D">
        <w:rPr>
          <w:rFonts w:ascii="Times New Roman" w:hAnsi="Times New Roman"/>
          <w:b/>
          <w:sz w:val="28"/>
          <w:szCs w:val="28"/>
        </w:rPr>
        <w:t>.</w:t>
      </w:r>
    </w:p>
    <w:p w:rsidR="00044EA6" w:rsidRDefault="00044EA6" w:rsidP="00C00F46">
      <w:pPr>
        <w:pStyle w:val="a7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внедрение в МСО инфраструктурных изменений, усиливающих адресную методическую помощь</w:t>
      </w:r>
      <w:r w:rsidR="006E3F4D">
        <w:rPr>
          <w:rFonts w:ascii="Times New Roman" w:hAnsi="Times New Roman"/>
          <w:sz w:val="28"/>
          <w:szCs w:val="28"/>
        </w:rPr>
        <w:t xml:space="preserve"> и поддержку ШНОР и ШНСУ.</w:t>
      </w:r>
    </w:p>
    <w:p w:rsidR="006E3F4D" w:rsidRDefault="006E3F4D" w:rsidP="00C00F46">
      <w:pPr>
        <w:pStyle w:val="a7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документы, отражающие работу МСО со ШНРО и ШНСУ, разместить на отдельной странице сайта.</w:t>
      </w:r>
    </w:p>
    <w:p w:rsidR="009F2FC1" w:rsidRDefault="009F2FC1" w:rsidP="00C00F46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мониторинг будет проведен в январе 2021 года</w:t>
      </w:r>
    </w:p>
    <w:p w:rsidR="00044EA6" w:rsidRDefault="00044EA6" w:rsidP="0004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A6" w:rsidRDefault="00044EA6" w:rsidP="0004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A6" w:rsidRPr="00044EA6" w:rsidRDefault="00FA2638" w:rsidP="0004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4EA6">
        <w:rPr>
          <w:rFonts w:ascii="Times New Roman" w:hAnsi="Times New Roman"/>
          <w:sz w:val="28"/>
          <w:szCs w:val="28"/>
        </w:rPr>
        <w:t xml:space="preserve">Куратор работы МСО со ШНОР и ШНСУ                                                                                               </w:t>
      </w:r>
      <w:r w:rsidR="009470F4">
        <w:rPr>
          <w:rFonts w:ascii="Times New Roman" w:hAnsi="Times New Roman"/>
          <w:sz w:val="28"/>
          <w:szCs w:val="28"/>
        </w:rPr>
        <w:t>Т.</w:t>
      </w:r>
      <w:r w:rsidR="00044EA6">
        <w:rPr>
          <w:rFonts w:ascii="Times New Roman" w:hAnsi="Times New Roman"/>
          <w:sz w:val="28"/>
          <w:szCs w:val="28"/>
        </w:rPr>
        <w:t>В. Трофимова</w:t>
      </w:r>
      <w:r w:rsidR="00044EA6" w:rsidRPr="00044EA6">
        <w:rPr>
          <w:rFonts w:ascii="Times New Roman" w:hAnsi="Times New Roman"/>
          <w:sz w:val="28"/>
          <w:szCs w:val="28"/>
        </w:rPr>
        <w:t xml:space="preserve"> </w:t>
      </w:r>
    </w:p>
    <w:sectPr w:rsidR="00044EA6" w:rsidRPr="00044EA6" w:rsidSect="006E3F4D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2EFE"/>
    <w:multiLevelType w:val="multilevel"/>
    <w:tmpl w:val="00DEB2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 w15:restartNumberingAfterBreak="0">
    <w:nsid w:val="2ABE02A0"/>
    <w:multiLevelType w:val="hybridMultilevel"/>
    <w:tmpl w:val="0B787B12"/>
    <w:lvl w:ilvl="0" w:tplc="0C206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BD71FA"/>
    <w:multiLevelType w:val="multilevel"/>
    <w:tmpl w:val="9A0A052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50493DFD"/>
    <w:multiLevelType w:val="hybridMultilevel"/>
    <w:tmpl w:val="F67457D2"/>
    <w:lvl w:ilvl="0" w:tplc="2F4245D2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F5F58"/>
    <w:multiLevelType w:val="hybridMultilevel"/>
    <w:tmpl w:val="E6C490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CB073E"/>
    <w:multiLevelType w:val="hybridMultilevel"/>
    <w:tmpl w:val="3510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154FC"/>
    <w:multiLevelType w:val="hybridMultilevel"/>
    <w:tmpl w:val="FD50A520"/>
    <w:lvl w:ilvl="0" w:tplc="041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7" w15:restartNumberingAfterBreak="0">
    <w:nsid w:val="64EA4351"/>
    <w:multiLevelType w:val="multilevel"/>
    <w:tmpl w:val="55B4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16C37"/>
    <w:multiLevelType w:val="multilevel"/>
    <w:tmpl w:val="8E5C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945C7"/>
    <w:multiLevelType w:val="multilevel"/>
    <w:tmpl w:val="E334E3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0" w15:restartNumberingAfterBreak="0">
    <w:nsid w:val="79157B31"/>
    <w:multiLevelType w:val="hybridMultilevel"/>
    <w:tmpl w:val="0B787B12"/>
    <w:lvl w:ilvl="0" w:tplc="0C206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1E6E31"/>
    <w:multiLevelType w:val="hybridMultilevel"/>
    <w:tmpl w:val="EAC07546"/>
    <w:lvl w:ilvl="0" w:tplc="3D681D42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13"/>
    <w:rsid w:val="000017D9"/>
    <w:rsid w:val="00044EA6"/>
    <w:rsid w:val="000E34A1"/>
    <w:rsid w:val="00122444"/>
    <w:rsid w:val="00123BEB"/>
    <w:rsid w:val="0012665B"/>
    <w:rsid w:val="00141C92"/>
    <w:rsid w:val="00153BEE"/>
    <w:rsid w:val="00170B14"/>
    <w:rsid w:val="001834C2"/>
    <w:rsid w:val="001932A4"/>
    <w:rsid w:val="001E5108"/>
    <w:rsid w:val="001F5EA5"/>
    <w:rsid w:val="00210E95"/>
    <w:rsid w:val="00244459"/>
    <w:rsid w:val="00252698"/>
    <w:rsid w:val="00273E8E"/>
    <w:rsid w:val="002958D1"/>
    <w:rsid w:val="002F339F"/>
    <w:rsid w:val="00316AAE"/>
    <w:rsid w:val="003705F3"/>
    <w:rsid w:val="003D3F04"/>
    <w:rsid w:val="004068E0"/>
    <w:rsid w:val="00443AC9"/>
    <w:rsid w:val="00467E2A"/>
    <w:rsid w:val="004A1986"/>
    <w:rsid w:val="004B0B6C"/>
    <w:rsid w:val="004B6F0D"/>
    <w:rsid w:val="004C3773"/>
    <w:rsid w:val="00513D7A"/>
    <w:rsid w:val="005433FF"/>
    <w:rsid w:val="005618EC"/>
    <w:rsid w:val="00593BC3"/>
    <w:rsid w:val="005B0C09"/>
    <w:rsid w:val="005B71E3"/>
    <w:rsid w:val="005E1513"/>
    <w:rsid w:val="0062651B"/>
    <w:rsid w:val="00642139"/>
    <w:rsid w:val="00674EAA"/>
    <w:rsid w:val="006864EB"/>
    <w:rsid w:val="00694725"/>
    <w:rsid w:val="006E3F4D"/>
    <w:rsid w:val="006F04FF"/>
    <w:rsid w:val="00717C93"/>
    <w:rsid w:val="00720770"/>
    <w:rsid w:val="00724FDF"/>
    <w:rsid w:val="00761BA8"/>
    <w:rsid w:val="007934AF"/>
    <w:rsid w:val="0079483A"/>
    <w:rsid w:val="007C1A23"/>
    <w:rsid w:val="00836B19"/>
    <w:rsid w:val="008B6EB4"/>
    <w:rsid w:val="008D6803"/>
    <w:rsid w:val="008E56C4"/>
    <w:rsid w:val="0090053C"/>
    <w:rsid w:val="009470F4"/>
    <w:rsid w:val="00956C74"/>
    <w:rsid w:val="00966CF1"/>
    <w:rsid w:val="009823F7"/>
    <w:rsid w:val="009A32ED"/>
    <w:rsid w:val="009B1DF4"/>
    <w:rsid w:val="009C690B"/>
    <w:rsid w:val="009F2FC1"/>
    <w:rsid w:val="00A07F2C"/>
    <w:rsid w:val="00A33D04"/>
    <w:rsid w:val="00A4014D"/>
    <w:rsid w:val="00A46D83"/>
    <w:rsid w:val="00A56692"/>
    <w:rsid w:val="00A70FCA"/>
    <w:rsid w:val="00AB024E"/>
    <w:rsid w:val="00AE3423"/>
    <w:rsid w:val="00B306F5"/>
    <w:rsid w:val="00B31451"/>
    <w:rsid w:val="00B33B89"/>
    <w:rsid w:val="00B500B9"/>
    <w:rsid w:val="00B759EB"/>
    <w:rsid w:val="00B84BF1"/>
    <w:rsid w:val="00BF644E"/>
    <w:rsid w:val="00C00F46"/>
    <w:rsid w:val="00C3793F"/>
    <w:rsid w:val="00C471FF"/>
    <w:rsid w:val="00C65BC2"/>
    <w:rsid w:val="00C816F4"/>
    <w:rsid w:val="00CB7227"/>
    <w:rsid w:val="00CC5A32"/>
    <w:rsid w:val="00D03FF2"/>
    <w:rsid w:val="00D20B88"/>
    <w:rsid w:val="00D25294"/>
    <w:rsid w:val="00DE6E0B"/>
    <w:rsid w:val="00DF18B0"/>
    <w:rsid w:val="00FA2638"/>
    <w:rsid w:val="00FA382A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94EC"/>
  <w15:docId w15:val="{B00E56D7-E0A5-46B0-8916-9CD7ABC7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1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15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1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5E1513"/>
    <w:rPr>
      <w:b/>
      <w:bCs/>
    </w:rPr>
  </w:style>
  <w:style w:type="paragraph" w:styleId="a6">
    <w:name w:val="No Spacing"/>
    <w:uiPriority w:val="1"/>
    <w:qFormat/>
    <w:rsid w:val="005E1513"/>
    <w:pPr>
      <w:jc w:val="left"/>
    </w:pPr>
    <w:rPr>
      <w:rFonts w:ascii="Calibri" w:eastAsia="Calibri" w:hAnsi="Calibri" w:cs="Times New Roman"/>
    </w:rPr>
  </w:style>
  <w:style w:type="character" w:customStyle="1" w:styleId="someclass">
    <w:name w:val="someclass"/>
    <w:basedOn w:val="a0"/>
    <w:rsid w:val="005E1513"/>
  </w:style>
  <w:style w:type="paragraph" w:styleId="a7">
    <w:name w:val="List Paragraph"/>
    <w:basedOn w:val="a"/>
    <w:uiPriority w:val="34"/>
    <w:qFormat/>
    <w:rsid w:val="00C3793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67E2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B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no.edusite.ru/DswMedia/prikaz-85-osot17082020.pdf" TargetMode="External"/><Relationship Id="rId18" Type="http://schemas.openxmlformats.org/officeDocument/2006/relationships/hyperlink" Target="https://clck.ru/Rp3BS" TargetMode="External"/><Relationship Id="rId26" Type="http://schemas.openxmlformats.org/officeDocument/2006/relationships/hyperlink" Target="http://xn--80a2aabgan.xn--p1ai/p126aa1.html" TargetMode="External"/><Relationship Id="rId39" Type="http://schemas.openxmlformats.org/officeDocument/2006/relationships/hyperlink" Target="http://nazarovo.ucoz.ru/2020/raznoe/programma_shnro.pdf" TargetMode="External"/><Relationship Id="rId21" Type="http://schemas.openxmlformats.org/officeDocument/2006/relationships/hyperlink" Target="http://ilansk-uo.ucoz.ru/index/rppko/0-501" TargetMode="External"/><Relationship Id="rId34" Type="http://schemas.openxmlformats.org/officeDocument/2006/relationships/hyperlink" Target="http://uo-bogotol.ucoz.ru/osnovnoe_obr/mp_125-2020_g..docx" TargetMode="External"/><Relationship Id="rId42" Type="http://schemas.openxmlformats.org/officeDocument/2006/relationships/hyperlink" Target="http://ruobr24.ru/podderzhka-shnro-i-shnsu/" TargetMode="External"/><Relationship Id="rId47" Type="http://schemas.openxmlformats.org/officeDocument/2006/relationships/hyperlink" Target="https://bmurtaruo.ucoz.ru/index/dejatelnost_so_shnro_shnsu/0-9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mimc.org.ru/ru-RU/programma-shn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o-kuragino.ru/posts/509-celi.html" TargetMode="External"/><Relationship Id="rId29" Type="http://schemas.openxmlformats.org/officeDocument/2006/relationships/hyperlink" Target="http://ruo.taseevo.ru/load/shkoly_s_nizkimi_rezultatami/shkoly_s_nizkimi_rezultatami/municipalnaja_programma_taseevskogo_rajona/161-1-0-1025" TargetMode="External"/><Relationship Id="rId11" Type="http://schemas.openxmlformats.org/officeDocument/2006/relationships/hyperlink" Target="http://ermuo.ru/data/monitoring/mun_prog.pdf" TargetMode="External"/><Relationship Id="rId24" Type="http://schemas.openxmlformats.org/officeDocument/2006/relationships/hyperlink" Target="http://ruo-kodinsk.ucoz.ru/dokuments/programma.pdf" TargetMode="External"/><Relationship Id="rId32" Type="http://schemas.openxmlformats.org/officeDocument/2006/relationships/hyperlink" Target="https://edu-ach.ru/filebrowser/download/15267" TargetMode="External"/><Relationship Id="rId37" Type="http://schemas.openxmlformats.org/officeDocument/2006/relationships/hyperlink" Target="http://muo56.ucoz.ru/municipalnaja_programma.pdf" TargetMode="External"/><Relationship Id="rId40" Type="http://schemas.openxmlformats.org/officeDocument/2006/relationships/hyperlink" Target="http://novuo.ru/index/shnor/0-114" TargetMode="External"/><Relationship Id="rId45" Type="http://schemas.openxmlformats.org/officeDocument/2006/relationships/hyperlink" Target="http://balaxtayo.ucoz.net/PKO/programma_po_povysheniju_kachestva_obrazovanija_v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uo.my1.ru/index/monitoring_kachestva_obrazovanija/0-201" TargetMode="External"/><Relationship Id="rId23" Type="http://schemas.openxmlformats.org/officeDocument/2006/relationships/hyperlink" Target="https://uokansk.ucoz.ru/2020/09_September/DOK/kompleks_mer_20-23.docx" TargetMode="External"/><Relationship Id="rId28" Type="http://schemas.openxmlformats.org/officeDocument/2006/relationships/hyperlink" Target="https://clck.ru/Rp3Rn" TargetMode="External"/><Relationship Id="rId36" Type="http://schemas.openxmlformats.org/officeDocument/2006/relationships/hyperlink" Target="http://achruo.edusite.ru/DswMedia/programma.pdf" TargetMode="External"/><Relationship Id="rId49" Type="http://schemas.openxmlformats.org/officeDocument/2006/relationships/hyperlink" Target="http://norduo.ucoz.ru/load/obshhee_obrazovanie/obektivnost_ocenochnykh_procedur/131" TargetMode="External"/><Relationship Id="rId10" Type="http://schemas.openxmlformats.org/officeDocument/2006/relationships/hyperlink" Target="https://clck.ru/Rp3M6" TargetMode="External"/><Relationship Id="rId19" Type="http://schemas.openxmlformats.org/officeDocument/2006/relationships/hyperlink" Target="http://abanruo.ucoz.ru/PKO/kompleks_mer-abanskij_rajon_2020-2023.pdf" TargetMode="External"/><Relationship Id="rId31" Type="http://schemas.openxmlformats.org/officeDocument/2006/relationships/hyperlink" Target="https://drive.google.com/file/d/1RWkgFThfZwdLv1PHn0hZ0hUGXtajFzAg/view?usp=sharing" TargetMode="External"/><Relationship Id="rId44" Type="http://schemas.openxmlformats.org/officeDocument/2006/relationships/hyperlink" Target="https://clck.ru/Rp2w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zobraz.ucoz.ru/index/povyshenie_kachestva_obrazovanija/0-131" TargetMode="External"/><Relationship Id="rId14" Type="http://schemas.openxmlformats.org/officeDocument/2006/relationships/hyperlink" Target="https://minusa-edu.ru/" TargetMode="External"/><Relationship Id="rId22" Type="http://schemas.openxmlformats.org/officeDocument/2006/relationships/hyperlink" Target="http://www.irbruo.ru/2020/07/municipalnaja_programma_shnor_i_shnsu_na_2020-2023.pdf" TargetMode="External"/><Relationship Id="rId27" Type="http://schemas.openxmlformats.org/officeDocument/2006/relationships/hyperlink" Target="http://xn------5cdbacaddfdqua9amhcxri1ciefkdjbdd7akii5a4c0wmf.xn--p1ai/new/196-1.pdf" TargetMode="External"/><Relationship Id="rId30" Type="http://schemas.openxmlformats.org/officeDocument/2006/relationships/hyperlink" Target="http://&#1091;&#1103;&#1088;&#1088;&#1086;&#1086;.&#1088;&#1092;/kompleks-mer-napravlennyh-na-sozdanie-uslovij-dlya-polucheniya-kachestvennogo-obshhego-obrazovaniya-v-obshheobrazovatelnyh-organizatsiyah-uyarskogo-rajona-so-stabilno-nizkimi-obrazovatelnymi-rezultata/pasport-programmy" TargetMode="External"/><Relationship Id="rId35" Type="http://schemas.openxmlformats.org/officeDocument/2006/relationships/hyperlink" Target="http://sharobr.ru/wp-content/uploads/2020/08/mppko-goroda-sharypovo.pdf" TargetMode="External"/><Relationship Id="rId43" Type="http://schemas.openxmlformats.org/officeDocument/2006/relationships/hyperlink" Target="https://37563494-79e9-4149-ac0e-47bc90cc89b6.filesusr.com/ugd/88f2e9_e0d0b5c6f7f146a5bb2363551adb17be.pdf" TargetMode="External"/><Relationship Id="rId48" Type="http://schemas.openxmlformats.org/officeDocument/2006/relationships/hyperlink" Target="http://epc.gbu.su/wp-content/uploads/sites/158/2020/05" TargetMode="External"/><Relationship Id="rId8" Type="http://schemas.openxmlformats.org/officeDocument/2006/relationships/hyperlink" Target="https://clck.ru/Rp32K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uoidra.narod.ru/rabota_niz_rez.htm" TargetMode="External"/><Relationship Id="rId17" Type="http://schemas.openxmlformats.org/officeDocument/2006/relationships/hyperlink" Target="https://clck.ru/Rp3CD" TargetMode="External"/><Relationship Id="rId25" Type="http://schemas.openxmlformats.org/officeDocument/2006/relationships/hyperlink" Target="http://uo-ningash.gbu.su/&#1085;&#1086;&#1088;&#1084;&#1072;&#1090;&#1080;&#1074;&#1085;&#1086;-&#1087;&#1088;&#1072;&#1074;&#1086;&#1074;&#1099;&#1077;-&#1086;&#1089;&#1085;&#1086;&#1074;&#1072;&#1085;&#1080;&#1103;/" TargetMode="External"/><Relationship Id="rId33" Type="http://schemas.openxmlformats.org/officeDocument/2006/relationships/hyperlink" Target="https://edu-ach.ru/node/1247?fid=16138" TargetMode="External"/><Relationship Id="rId38" Type="http://schemas.openxmlformats.org/officeDocument/2006/relationships/hyperlink" Target="http://www.buprobraz.narod.ru/Kach_obraz/pasport_municipalnoj_programmy.pdf" TargetMode="External"/><Relationship Id="rId46" Type="http://schemas.openxmlformats.org/officeDocument/2006/relationships/hyperlink" Target="http://balaxtayo.ucoz.net/PKO/kompleks_mer_napravlennykh_na_sozdanie_uslovij_dlj.pdf" TargetMode="External"/><Relationship Id="rId20" Type="http://schemas.openxmlformats.org/officeDocument/2006/relationships/hyperlink" Target="https://dzerzh-mmc.ucoz.ru/index/podderzhka_shkol_s_nizkimi_rezultatami/0-108" TargetMode="External"/><Relationship Id="rId41" Type="http://schemas.openxmlformats.org/officeDocument/2006/relationships/hyperlink" Target="https://ooatr.ucoz.ru/load/mppko/1-1-0-4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sono.wordpress.com/%D0%BF%D0%BE%D0%B2%D1%8B%D1%88%D0%B5%D0%BD%D0%B8%D0%B5-%D0%BA%D0%B0%D1%87%D0%B5%D1%81%D1%82%D0%B2%D0%B0-%D0%BE%D0%B1%D1%80%D0%B0%D0%B7%D0%BE%D0%B2%D0%B0%D0%BD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CA56-9848-4E6A-B6D1-32D1C60C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4</cp:revision>
  <cp:lastPrinted>2020-11-17T04:31:00Z</cp:lastPrinted>
  <dcterms:created xsi:type="dcterms:W3CDTF">2020-11-19T03:32:00Z</dcterms:created>
  <dcterms:modified xsi:type="dcterms:W3CDTF">2020-11-23T03:14:00Z</dcterms:modified>
</cp:coreProperties>
</file>