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9C" w:rsidRPr="00A35F9C" w:rsidRDefault="00A35F9C" w:rsidP="00A35F9C">
      <w:pPr>
        <w:jc w:val="center"/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</w:rPr>
        <w:t>Протокол №3</w:t>
      </w:r>
    </w:p>
    <w:p w:rsidR="00A35F9C" w:rsidRPr="00A35F9C" w:rsidRDefault="00A35F9C" w:rsidP="00A35F9C">
      <w:pPr>
        <w:jc w:val="center"/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</w:rPr>
        <w:t>заседания РМО учителей физики</w:t>
      </w:r>
      <w:r w:rsidRPr="00A35F9C">
        <w:rPr>
          <w:rFonts w:ascii="Times New Roman" w:hAnsi="Times New Roman" w:cs="Times New Roman"/>
          <w:sz w:val="26"/>
          <w:szCs w:val="26"/>
        </w:rPr>
        <w:br/>
        <w:t>2019 – 2020 у</w:t>
      </w:r>
      <w:r w:rsidR="00506068">
        <w:rPr>
          <w:rFonts w:ascii="Times New Roman" w:hAnsi="Times New Roman" w:cs="Times New Roman"/>
          <w:sz w:val="26"/>
          <w:szCs w:val="26"/>
        </w:rPr>
        <w:t>чебный год</w:t>
      </w:r>
      <w:r w:rsidR="00506068">
        <w:rPr>
          <w:rFonts w:ascii="Times New Roman" w:hAnsi="Times New Roman" w:cs="Times New Roman"/>
          <w:sz w:val="26"/>
          <w:szCs w:val="26"/>
        </w:rPr>
        <w:br/>
        <w:t>Дата проведения: 07.0</w:t>
      </w:r>
      <w:bookmarkStart w:id="0" w:name="_GoBack"/>
      <w:bookmarkEnd w:id="0"/>
      <w:r w:rsidRPr="00A35F9C">
        <w:rPr>
          <w:rFonts w:ascii="Times New Roman" w:hAnsi="Times New Roman" w:cs="Times New Roman"/>
          <w:sz w:val="26"/>
          <w:szCs w:val="26"/>
        </w:rPr>
        <w:t>2.2020 г.</w:t>
      </w:r>
      <w:r w:rsidRPr="00A35F9C">
        <w:rPr>
          <w:rFonts w:ascii="Times New Roman" w:hAnsi="Times New Roman" w:cs="Times New Roman"/>
          <w:sz w:val="26"/>
          <w:szCs w:val="26"/>
        </w:rPr>
        <w:br/>
        <w:t>Присутствовали: 13 человек.</w:t>
      </w:r>
      <w:r w:rsidRPr="00A35F9C">
        <w:rPr>
          <w:rFonts w:ascii="Times New Roman" w:hAnsi="Times New Roman" w:cs="Times New Roman"/>
          <w:sz w:val="26"/>
          <w:szCs w:val="26"/>
        </w:rPr>
        <w:br/>
        <w:t>Тема: Формирование учебного плана в соответствии ФГОС ООО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</w:rPr>
        <w:t>План: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</w:rPr>
        <w:t>1. Познакомиться с особенностями формирования учебного плана в соответствии ФГОС ООО.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</w:rPr>
        <w:t>2. Анализ КДР по естествознанию в 8 классов.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</w:rPr>
        <w:t>3. Анализ ВПР, ОГЭ и ЕГЭ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</w:rPr>
        <w:t>4. Разное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35F9C">
        <w:rPr>
          <w:rFonts w:ascii="Times New Roman" w:hAnsi="Times New Roman" w:cs="Times New Roman"/>
          <w:sz w:val="26"/>
          <w:szCs w:val="26"/>
        </w:rPr>
        <w:t xml:space="preserve">. По первому вопросу </w:t>
      </w:r>
      <w:proofErr w:type="gramStart"/>
      <w:r w:rsidRPr="00A35F9C">
        <w:rPr>
          <w:rFonts w:ascii="Times New Roman" w:hAnsi="Times New Roman" w:cs="Times New Roman"/>
          <w:sz w:val="26"/>
          <w:szCs w:val="26"/>
        </w:rPr>
        <w:t>выступила Гурьева Н.Н. Она ознакомила</w:t>
      </w:r>
      <w:proofErr w:type="gramEnd"/>
      <w:r w:rsidRPr="00A35F9C">
        <w:rPr>
          <w:rFonts w:ascii="Times New Roman" w:hAnsi="Times New Roman" w:cs="Times New Roman"/>
          <w:sz w:val="26"/>
          <w:szCs w:val="26"/>
        </w:rPr>
        <w:t xml:space="preserve"> педагогов с положениями ФГОС в старшей школе. Были рассмотрены примеры учебных планов, содержание курса физики на базовом и углубленном уровнях и курса естествознания, федеральный перечень учебников.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  <w:u w:val="single"/>
        </w:rPr>
        <w:t>Решение</w:t>
      </w:r>
      <w:r w:rsidRPr="00A35F9C">
        <w:rPr>
          <w:rFonts w:ascii="Times New Roman" w:hAnsi="Times New Roman" w:cs="Times New Roman"/>
          <w:sz w:val="26"/>
          <w:szCs w:val="26"/>
        </w:rPr>
        <w:t>: 1. Создать рабочие группы по составлению рабочих программ на базовом и углубленном уровнях для старшей школы.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</w:rPr>
        <w:t>2. Проанализировать учебники по старшей школе и предложить на обсуждение через Вахрамееву Н. А. (февраль)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35F9C">
        <w:rPr>
          <w:rFonts w:ascii="Times New Roman" w:hAnsi="Times New Roman" w:cs="Times New Roman"/>
          <w:sz w:val="26"/>
          <w:szCs w:val="26"/>
        </w:rPr>
        <w:t>. По второму пункту педагоги работали в группах с материалами по итогам работы естественнонаучной грамотности. Педагоги высказали свое мнение о содержании работы, которая не соответствует содержанию программы по физике за 7-8 класс.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35F9C">
        <w:rPr>
          <w:rFonts w:ascii="Times New Roman" w:hAnsi="Times New Roman" w:cs="Times New Roman"/>
          <w:sz w:val="26"/>
          <w:szCs w:val="26"/>
        </w:rPr>
        <w:t>. По третьему вопросу в группах обсудили демоверсии ВПР, ОГЭ и ЕГЭ за 2020 год.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  <w:u w:val="single"/>
        </w:rPr>
        <w:t>Решение</w:t>
      </w:r>
      <w:r w:rsidRPr="00A35F9C">
        <w:rPr>
          <w:rFonts w:ascii="Times New Roman" w:hAnsi="Times New Roman" w:cs="Times New Roman"/>
          <w:sz w:val="26"/>
          <w:szCs w:val="26"/>
        </w:rPr>
        <w:t xml:space="preserve">: создать рабочую группу по составлению реестра затруднений учащихся по результатам ВПР, ОГЭ и ЕГЭ 2019 г. в составе </w:t>
      </w:r>
      <w:proofErr w:type="spellStart"/>
      <w:r w:rsidRPr="00A35F9C">
        <w:rPr>
          <w:rFonts w:ascii="Times New Roman" w:hAnsi="Times New Roman" w:cs="Times New Roman"/>
          <w:sz w:val="26"/>
          <w:szCs w:val="26"/>
        </w:rPr>
        <w:t>Шарафутдиновой</w:t>
      </w:r>
      <w:proofErr w:type="spellEnd"/>
      <w:r w:rsidRPr="00A35F9C">
        <w:rPr>
          <w:rFonts w:ascii="Times New Roman" w:hAnsi="Times New Roman" w:cs="Times New Roman"/>
          <w:sz w:val="26"/>
          <w:szCs w:val="26"/>
        </w:rPr>
        <w:t xml:space="preserve"> С.А. и Бобровой М.К. Работу провести до первого апреля.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b/>
          <w:bCs/>
          <w:sz w:val="26"/>
          <w:szCs w:val="26"/>
        </w:rPr>
        <w:t>4. </w:t>
      </w:r>
      <w:r w:rsidRPr="00A35F9C">
        <w:rPr>
          <w:rFonts w:ascii="Times New Roman" w:hAnsi="Times New Roman" w:cs="Times New Roman"/>
          <w:sz w:val="26"/>
          <w:szCs w:val="26"/>
        </w:rPr>
        <w:t xml:space="preserve">По четвёртому вопросу Вахрамеева Н.А. указала на необходимость посещения сайта УО </w:t>
      </w:r>
      <w:proofErr w:type="spellStart"/>
      <w:r w:rsidRPr="00A35F9C">
        <w:rPr>
          <w:rFonts w:ascii="Times New Roman" w:hAnsi="Times New Roman" w:cs="Times New Roman"/>
          <w:sz w:val="26"/>
          <w:szCs w:val="26"/>
        </w:rPr>
        <w:t>Курагинского</w:t>
      </w:r>
      <w:proofErr w:type="spellEnd"/>
      <w:r w:rsidRPr="00A35F9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35F9C" w:rsidRPr="00A35F9C" w:rsidRDefault="00A35F9C" w:rsidP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</w:rPr>
        <w:t>Решение: всем педагогам зарегистрироваться в сообществе физиков на сайте управления образования.</w:t>
      </w:r>
    </w:p>
    <w:p w:rsidR="00DE76BA" w:rsidRPr="00A35F9C" w:rsidRDefault="00A35F9C">
      <w:pPr>
        <w:rPr>
          <w:rFonts w:ascii="Times New Roman" w:hAnsi="Times New Roman" w:cs="Times New Roman"/>
          <w:sz w:val="26"/>
          <w:szCs w:val="26"/>
        </w:rPr>
      </w:pPr>
      <w:r w:rsidRPr="00A35F9C">
        <w:rPr>
          <w:rFonts w:ascii="Times New Roman" w:hAnsi="Times New Roman" w:cs="Times New Roman"/>
          <w:sz w:val="26"/>
          <w:szCs w:val="26"/>
        </w:rPr>
        <w:t>Руководитель РМО учителей физики: Н.А. Вахрамеева</w:t>
      </w:r>
      <w:r w:rsidRPr="00A35F9C">
        <w:rPr>
          <w:rFonts w:ascii="Times New Roman" w:hAnsi="Times New Roman" w:cs="Times New Roman"/>
          <w:sz w:val="26"/>
          <w:szCs w:val="26"/>
        </w:rPr>
        <w:br/>
        <w:t xml:space="preserve">Секретарь: И.А. </w:t>
      </w:r>
      <w:proofErr w:type="spellStart"/>
      <w:r w:rsidRPr="00A35F9C">
        <w:rPr>
          <w:rFonts w:ascii="Times New Roman" w:hAnsi="Times New Roman" w:cs="Times New Roman"/>
          <w:sz w:val="26"/>
          <w:szCs w:val="26"/>
        </w:rPr>
        <w:t>Понаморева</w:t>
      </w:r>
      <w:proofErr w:type="spellEnd"/>
    </w:p>
    <w:sectPr w:rsidR="00DE76BA" w:rsidRPr="00A35F9C" w:rsidSect="00A35F9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D6"/>
    <w:rsid w:val="00361FD6"/>
    <w:rsid w:val="00506068"/>
    <w:rsid w:val="00A35F9C"/>
    <w:rsid w:val="00D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2020-06-08T07:22:00Z</dcterms:created>
  <dcterms:modified xsi:type="dcterms:W3CDTF">2020-06-08T10:32:00Z</dcterms:modified>
</cp:coreProperties>
</file>