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CCE" w:rsidRDefault="00DF231F" w:rsidP="00181CCE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№2</w:t>
      </w:r>
    </w:p>
    <w:p w:rsidR="00181CCE" w:rsidRDefault="00DF231F" w:rsidP="00181CCE">
      <w:pPr>
        <w:spacing w:line="360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РМО учителей русского языка и литературы</w:t>
      </w:r>
      <w:r w:rsidR="00181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2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06.11.2018 г.</w:t>
      </w:r>
    </w:p>
    <w:p w:rsidR="00DF231F" w:rsidRPr="00DF231F" w:rsidRDefault="00DF231F" w:rsidP="00181CCE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Присутствовало: </w:t>
      </w:r>
      <w:r w:rsidRPr="00181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 человек</w:t>
      </w:r>
    </w:p>
    <w:p w:rsidR="00DF231F" w:rsidRPr="00DF231F" w:rsidRDefault="00DF231F" w:rsidP="00181CCE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181CCE" w:rsidRDefault="00DF231F" w:rsidP="00181CCE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31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81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3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проведения ГИА-11 в 2018 году. Проведение ГИА-11 в 2019 году. Итоги работы предметной комиссии по литературе ГИА-11 в Красноярском крае в 2018 году и рекоменда</w:t>
      </w:r>
      <w:r w:rsidR="00181CC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на 2019 год (Истомина Н.А.)</w:t>
      </w:r>
    </w:p>
    <w:p w:rsidR="00181CCE" w:rsidRDefault="00DF231F" w:rsidP="00181CCE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31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81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3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падения успеваемости обучающихся 5-х классов при переходе из начальной ш</w:t>
      </w:r>
      <w:r w:rsidR="00181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колы в </w:t>
      </w:r>
      <w:proofErr w:type="gramStart"/>
      <w:r w:rsidR="00181CC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среднюю</w:t>
      </w:r>
      <w:proofErr w:type="gramEnd"/>
      <w:r w:rsidR="00181CCE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proofErr w:type="spellStart"/>
      <w:r w:rsidR="00181CC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Росолова</w:t>
      </w:r>
      <w:proofErr w:type="spellEnd"/>
      <w:r w:rsidR="00181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Л.М.)</w:t>
      </w:r>
    </w:p>
    <w:p w:rsidR="00181CCE" w:rsidRDefault="00DF231F" w:rsidP="00181CCE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31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81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31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эпизо</w:t>
      </w:r>
      <w:r w:rsidR="00181CCE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художественного произведения</w:t>
      </w:r>
      <w:r w:rsidRPr="00DF23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1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F231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опыта участия в краевом фестивале педаго</w:t>
      </w:r>
      <w:r w:rsidR="00181CCE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гических идей) (</w:t>
      </w:r>
      <w:proofErr w:type="spellStart"/>
      <w:r w:rsidR="00181CC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Зелянина</w:t>
      </w:r>
      <w:proofErr w:type="spellEnd"/>
      <w:r w:rsidR="00181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Е.Н.)</w:t>
      </w:r>
    </w:p>
    <w:p w:rsidR="00181CCE" w:rsidRDefault="00DF231F" w:rsidP="00181CCE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31F">
        <w:rPr>
          <w:rFonts w:ascii="Times New Roman" w:eastAsia="Times New Roman" w:hAnsi="Times New Roman" w:cs="Times New Roman"/>
          <w:sz w:val="24"/>
          <w:szCs w:val="24"/>
          <w:lang w:eastAsia="ru-RU"/>
        </w:rPr>
        <w:t>4.Разное</w:t>
      </w:r>
    </w:p>
    <w:p w:rsidR="00181CCE" w:rsidRDefault="00181CCE" w:rsidP="00181CCE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31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F231F" w:rsidRPr="00DF2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первому вопросу</w:t>
      </w:r>
      <w:r w:rsidR="00DF231F" w:rsidRPr="00DF2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слушали Истомину Н.А., которая представила результаты проведения ГИА-11 в 2018 году в Красноярском крае. Была представлена динамика результатов ЕГЭ по русскому языку за последние 3 года; изменения в структуре заданий в 2018 и 2019 году. Также была проанализирована успешность выполнения заданий ЕГЭ, типичные ошибки при выполнении задания открытого типа с развёрнутым ответом, на которых остановились более детально.</w:t>
      </w:r>
    </w:p>
    <w:p w:rsidR="00DF231F" w:rsidRPr="00DF231F" w:rsidRDefault="00DF231F" w:rsidP="00181CCE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Было решено:</w:t>
      </w:r>
      <w:r w:rsidRPr="00DF2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школьных методических объединений озвучить результаты анализа, выстроить работу, направленную на повышения уровня качества сдачи учениками экзаменов.</w:t>
      </w:r>
    </w:p>
    <w:p w:rsidR="00DF231F" w:rsidRPr="00DF231F" w:rsidRDefault="00DF231F" w:rsidP="00181CCE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второму вопросу</w:t>
      </w:r>
      <w:r w:rsidRPr="00DF2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слушали учителя МБОУ Брагинской СОШ № 11 </w:t>
      </w:r>
      <w:proofErr w:type="spellStart"/>
      <w:r w:rsidRPr="00DF231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Росолову</w:t>
      </w:r>
      <w:proofErr w:type="spellEnd"/>
      <w:r w:rsidRPr="00DF2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Л.М.. «Причины падения успеваемости обучающихся 5-х классов при переходе из начальной школы в </w:t>
      </w:r>
      <w:proofErr w:type="gramStart"/>
      <w:r w:rsidRPr="00DF231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среднюю</w:t>
      </w:r>
      <w:proofErr w:type="gramEnd"/>
      <w:r w:rsidRPr="00DF231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F231F" w:rsidRPr="00DF231F" w:rsidRDefault="00DF231F" w:rsidP="00181CCE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31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 Михайловна проанализировала причины падения успеваемости, где в ходе анализа коллеги делились своим опытом преподавания в 5-х классах. В ходе обсуждения были предложены следующие пути решения данной проблемы:</w:t>
      </w:r>
    </w:p>
    <w:p w:rsidR="00DF231F" w:rsidRPr="00DF231F" w:rsidRDefault="00DF231F" w:rsidP="00181CCE">
      <w:pPr>
        <w:numPr>
          <w:ilvl w:val="0"/>
          <w:numId w:val="1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по основным предметам в </w:t>
      </w:r>
      <w:proofErr w:type="spellStart"/>
      <w:r w:rsidRPr="00DF231F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тьюторских</w:t>
      </w:r>
      <w:proofErr w:type="spellEnd"/>
      <w:r w:rsidRPr="00DF2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группах, рассчитанных на помощь школьнику по тем </w:t>
      </w:r>
      <w:proofErr w:type="spellStart"/>
      <w:r w:rsidRPr="00DF231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учебнымдисциплинам</w:t>
      </w:r>
      <w:proofErr w:type="spellEnd"/>
      <w:r w:rsidRPr="00DF231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вызывают у него проблемы;</w:t>
      </w:r>
    </w:p>
    <w:p w:rsidR="00DF231F" w:rsidRPr="00DF231F" w:rsidRDefault="00DF231F" w:rsidP="00181CCE">
      <w:pPr>
        <w:numPr>
          <w:ilvl w:val="0"/>
          <w:numId w:val="1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индивидуальное психологическое консультирование и </w:t>
      </w:r>
      <w:proofErr w:type="gramStart"/>
      <w:r w:rsidRPr="00DF23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</w:t>
      </w:r>
      <w:proofErr w:type="gramEnd"/>
      <w:r w:rsidRPr="00DF2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для учащегося, так и для родителей;</w:t>
      </w:r>
    </w:p>
    <w:p w:rsidR="00181CCE" w:rsidRDefault="00DF231F" w:rsidP="00181CCE">
      <w:pPr>
        <w:numPr>
          <w:ilvl w:val="0"/>
          <w:numId w:val="1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3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 для родителей, составленные учителями и размещенные на сайте ОУ.</w:t>
      </w:r>
    </w:p>
    <w:p w:rsidR="00181CCE" w:rsidRDefault="00DF231F" w:rsidP="00181CCE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31F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r w:rsidRPr="00181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 решено:</w:t>
      </w:r>
      <w:r w:rsidRPr="00DF2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школьных методи</w:t>
      </w:r>
      <w:r w:rsidR="00181CC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объединений организовать</w:t>
      </w:r>
    </w:p>
    <w:p w:rsidR="00181CCE" w:rsidRDefault="00DF231F" w:rsidP="00181CC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3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опытом по данному вопросу, учесть данные особенности решения проблемы и применить их на практике в школе.</w:t>
      </w:r>
    </w:p>
    <w:p w:rsidR="00DF231F" w:rsidRPr="00DF231F" w:rsidRDefault="00DF231F" w:rsidP="00181CCE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 третьему вопросу</w:t>
      </w:r>
      <w:r w:rsidRPr="00DF2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выступила учитель МБОУ </w:t>
      </w:r>
      <w:proofErr w:type="spellStart"/>
      <w:r w:rsidRPr="00DF231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Курагинской</w:t>
      </w:r>
      <w:proofErr w:type="spellEnd"/>
      <w:r w:rsidRPr="00DF2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7 </w:t>
      </w:r>
      <w:proofErr w:type="spellStart"/>
      <w:r w:rsidRPr="00DF231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Зелянина</w:t>
      </w:r>
      <w:proofErr w:type="spellEnd"/>
      <w:r w:rsidRPr="00DF2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 с темой</w:t>
      </w:r>
      <w:proofErr w:type="gramStart"/>
      <w:r w:rsidRPr="00DF231F">
        <w:rPr>
          <w:rFonts w:ascii="Times New Roman" w:eastAsia="Times New Roman" w:hAnsi="Times New Roman" w:cs="Times New Roman"/>
          <w:sz w:val="24"/>
          <w:szCs w:val="24"/>
          <w:lang w:eastAsia="ru-RU"/>
        </w:rPr>
        <w:t>«А</w:t>
      </w:r>
      <w:proofErr w:type="gramEnd"/>
      <w:r w:rsidRPr="00DF23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эпизо</w:t>
      </w:r>
      <w:r w:rsidR="00181CCE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художественного произведения</w:t>
      </w:r>
      <w:r w:rsidRPr="00DF23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1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F231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опыта участия в краевом фестивале педагогич</w:t>
      </w:r>
      <w:r w:rsidR="00181CC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еских идей</w:t>
      </w:r>
      <w:r w:rsidRPr="00DF231F">
        <w:rPr>
          <w:rFonts w:ascii="Times New Roman" w:eastAsia="Times New Roman" w:hAnsi="Times New Roman" w:cs="Times New Roman"/>
          <w:sz w:val="24"/>
          <w:szCs w:val="24"/>
          <w:lang w:eastAsia="ru-RU"/>
        </w:rPr>
        <w:t>)»</w:t>
      </w:r>
    </w:p>
    <w:p w:rsidR="00DF231F" w:rsidRPr="00DF231F" w:rsidRDefault="00DF231F" w:rsidP="00181CCE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31F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Екатерина Николаевна представила</w:t>
      </w:r>
      <w:r w:rsidR="00181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3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материалы в помощь для подготовки к уроку литературы в 7 классе</w:t>
      </w:r>
      <w:proofErr w:type="gramStart"/>
      <w:r w:rsidRPr="00DF231F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DF2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М.Горький «Детство». </w:t>
      </w:r>
      <w:proofErr w:type="gramStart"/>
      <w:r w:rsidRPr="00DF231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эпизода «Дед у постели Алёши»).</w:t>
      </w:r>
      <w:proofErr w:type="gramEnd"/>
    </w:p>
    <w:p w:rsidR="00DF231F" w:rsidRPr="00DF231F" w:rsidRDefault="00DF231F" w:rsidP="00181CCE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3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представила технологию критического мышления, где:</w:t>
      </w:r>
    </w:p>
    <w:p w:rsidR="00DF231F" w:rsidRPr="00DF231F" w:rsidRDefault="00DF231F" w:rsidP="00181CCE">
      <w:pPr>
        <w:numPr>
          <w:ilvl w:val="0"/>
          <w:numId w:val="2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стадия — </w:t>
      </w:r>
      <w:r w:rsidRPr="00DF23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вызов</w:t>
      </w:r>
      <w:r w:rsidR="00181C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F23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DF23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видеофрагмента «Сцена наказания детей»).</w:t>
      </w:r>
    </w:p>
    <w:p w:rsidR="00DF231F" w:rsidRPr="00DF231F" w:rsidRDefault="00DF231F" w:rsidP="00181CCE">
      <w:pPr>
        <w:numPr>
          <w:ilvl w:val="0"/>
          <w:numId w:val="2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стадия — </w:t>
      </w:r>
      <w:r w:rsidRPr="00DF23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осмысление </w:t>
      </w:r>
      <w:r w:rsidRPr="00DF231F">
        <w:rPr>
          <w:rFonts w:ascii="Times New Roman" w:eastAsia="Times New Roman" w:hAnsi="Times New Roman" w:cs="Times New Roman"/>
          <w:sz w:val="24"/>
          <w:szCs w:val="24"/>
          <w:lang w:eastAsia="ru-RU"/>
        </w:rPr>
        <w:t>(анализ эпизода «Дед у постели Алёши»).</w:t>
      </w:r>
    </w:p>
    <w:p w:rsidR="00DF231F" w:rsidRPr="00DF231F" w:rsidRDefault="00DF231F" w:rsidP="00181CCE">
      <w:pPr>
        <w:numPr>
          <w:ilvl w:val="0"/>
          <w:numId w:val="2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Третья стадия — </w:t>
      </w:r>
      <w:r w:rsidRPr="00DF23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рефлексия (чем я прирос)</w:t>
      </w:r>
    </w:p>
    <w:p w:rsidR="00DF231F" w:rsidRPr="00DF231F" w:rsidRDefault="00DF231F" w:rsidP="00181CCE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31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представлен алгоритм анализа эпизода:</w:t>
      </w:r>
    </w:p>
    <w:p w:rsidR="00DF231F" w:rsidRPr="00DF231F" w:rsidRDefault="00DF231F" w:rsidP="00181CCE">
      <w:pPr>
        <w:numPr>
          <w:ilvl w:val="0"/>
          <w:numId w:val="3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с остановками по </w:t>
      </w:r>
      <w:proofErr w:type="spellStart"/>
      <w:r w:rsidRPr="00DF231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микротемам</w:t>
      </w:r>
      <w:proofErr w:type="spellEnd"/>
      <w:r w:rsidRPr="00DF23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231F" w:rsidRPr="00DF231F" w:rsidRDefault="00DF231F" w:rsidP="00181CCE">
      <w:pPr>
        <w:numPr>
          <w:ilvl w:val="0"/>
          <w:numId w:val="3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выделение ключевых слов в каждой </w:t>
      </w:r>
      <w:proofErr w:type="spellStart"/>
      <w:r w:rsidRPr="00DF231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микротеме</w:t>
      </w:r>
      <w:proofErr w:type="spellEnd"/>
      <w:r w:rsidRPr="00DF23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231F" w:rsidRPr="00DF231F" w:rsidRDefault="00DF231F" w:rsidP="00181CCE">
      <w:pPr>
        <w:numPr>
          <w:ilvl w:val="0"/>
          <w:numId w:val="3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31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заглавия в форме вопрос</w:t>
      </w:r>
      <w:proofErr w:type="gramStart"/>
      <w:r w:rsidRPr="00DF231F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DF23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«толстых и тонких вопросов»);</w:t>
      </w:r>
    </w:p>
    <w:p w:rsidR="00DF231F" w:rsidRPr="00DF231F" w:rsidRDefault="00DF231F" w:rsidP="00181CCE">
      <w:pPr>
        <w:numPr>
          <w:ilvl w:val="0"/>
          <w:numId w:val="3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3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составлению элемента кластера по этому абзацу.</w:t>
      </w:r>
    </w:p>
    <w:p w:rsidR="00DF231F" w:rsidRPr="00DF231F" w:rsidRDefault="00DF231F" w:rsidP="00181CCE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«Подобный анализ литературного произведения может помочь при подготовке к устному </w:t>
      </w:r>
      <w:r w:rsidR="00181CC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итоговому собеседованию», –</w:t>
      </w:r>
      <w:r w:rsidRPr="00DF2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подытожила своё выступление Екатерина Николаевна.</w:t>
      </w:r>
    </w:p>
    <w:p w:rsidR="00DF231F" w:rsidRPr="00DF231F" w:rsidRDefault="00DF231F" w:rsidP="00181CCE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Было решено:</w:t>
      </w:r>
      <w:r w:rsidRPr="00DF2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во внимание методические материалы учителя с возможностью применения в своей педагогической практике.</w:t>
      </w:r>
    </w:p>
    <w:p w:rsidR="00DF231F" w:rsidRPr="00DF231F" w:rsidRDefault="00DF231F" w:rsidP="00181CCE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РМО: </w:t>
      </w:r>
      <w:r w:rsidR="00181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DF231F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Н.А..Истомина</w:t>
      </w:r>
    </w:p>
    <w:p w:rsidR="00DF231F" w:rsidRPr="00DF231F" w:rsidRDefault="00DF231F" w:rsidP="00181CCE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</w:t>
      </w:r>
      <w:r w:rsidR="00181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DF231F">
        <w:rPr>
          <w:rFonts w:ascii="Times New Roman" w:eastAsia="Times New Roman" w:hAnsi="Times New Roman" w:cs="Times New Roman"/>
          <w:sz w:val="24"/>
          <w:szCs w:val="24"/>
          <w:lang w:eastAsia="ru-RU"/>
        </w:rPr>
        <w:t>Т.М.Усанова</w:t>
      </w:r>
    </w:p>
    <w:p w:rsidR="007217F0" w:rsidRDefault="007217F0" w:rsidP="00181CCE">
      <w:pPr>
        <w:spacing w:line="360" w:lineRule="auto"/>
        <w:ind w:firstLine="709"/>
      </w:pPr>
    </w:p>
    <w:sectPr w:rsidR="007217F0" w:rsidSect="0072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40872"/>
    <w:multiLevelType w:val="multilevel"/>
    <w:tmpl w:val="41642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2A2DEC"/>
    <w:multiLevelType w:val="multilevel"/>
    <w:tmpl w:val="BFE06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7F0711"/>
    <w:multiLevelType w:val="multilevel"/>
    <w:tmpl w:val="8F70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231F"/>
    <w:rsid w:val="00181CCE"/>
    <w:rsid w:val="007217F0"/>
    <w:rsid w:val="00BD19ED"/>
    <w:rsid w:val="00DF2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31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231F"/>
    <w:rPr>
      <w:b/>
      <w:bCs/>
    </w:rPr>
  </w:style>
  <w:style w:type="character" w:styleId="a5">
    <w:name w:val="Emphasis"/>
    <w:basedOn w:val="a0"/>
    <w:uiPriority w:val="20"/>
    <w:qFormat/>
    <w:rsid w:val="00DF23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2020-06-06T12:32:00Z</cp:lastPrinted>
  <dcterms:created xsi:type="dcterms:W3CDTF">2020-06-06T09:20:00Z</dcterms:created>
  <dcterms:modified xsi:type="dcterms:W3CDTF">2020-06-06T12:32:00Z</dcterms:modified>
</cp:coreProperties>
</file>