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24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>
      <w:pPr>
        <w:pStyle w:val="Normal"/>
        <w:shd w:val="clear" w:color="auto" w:fill="FFFFFF"/>
        <w:spacing w:lineRule="atLeast" w:line="324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ОУ</w:t>
      </w:r>
    </w:p>
    <w:p>
      <w:pPr>
        <w:pStyle w:val="Normal"/>
        <w:shd w:val="clear" w:color="auto" w:fill="FFFFFF"/>
        <w:spacing w:lineRule="atLeast" w:line="324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4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Индивидуальная карта сопровождения обучающегося </w:t>
      </w:r>
    </w:p>
    <w:p>
      <w:pPr>
        <w:pStyle w:val="Normal"/>
        <w:shd w:val="clear" w:color="auto" w:fill="FFFFFF"/>
        <w:spacing w:lineRule="atLeast" w:line="324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ФИО ученика (цы)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Класс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Дата (число, месяц, год) и место рождения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Домашний адрес, домашний телефон__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Семья ребенка: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Мать</w:t>
      </w:r>
    </w:p>
    <w:p>
      <w:pPr>
        <w:pStyle w:val="Normal"/>
        <w:shd w:val="clear" w:color="auto" w:fill="FFFFFF"/>
        <w:spacing w:lineRule="atLeast" w:line="324" w:before="0" w:after="162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(ФИО, место работы, контактный телефон, образование)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Отец</w:t>
      </w:r>
    </w:p>
    <w:p>
      <w:pPr>
        <w:pStyle w:val="Normal"/>
        <w:shd w:val="clear" w:color="auto" w:fill="FFFFFF"/>
        <w:spacing w:lineRule="atLeast" w:line="324" w:before="0" w:after="162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(ФИО, место работы, контактный телефон, образование)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Занимаются воспитанием ребенка: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 семьи, её структура: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Жилищно-бытовые условия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Взаимоотношения в семье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Наличие отклонений от норм поведения в семье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Культурный уровень семьи_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Воспитательный потенциал семьи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Группа здоровья ребенка, заболевания: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Характер ребёнка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Качества личности (положительные, отрицательные)_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Положение ребенка в коллективе_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Учебная деятельность: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Успеваемость, уровень знаний_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мотивация обучения_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посещаемость уроков_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способности к обучению_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познавательный интерес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Трудовая деятельность: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наличие трудовых навыков_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предпочитаемые виды труда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 трудовых делах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Внеурочная деятельность. 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 Круг общения (ФИ друзей):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школе_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 школы_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Относится ли к «группе риска» (с какого года)?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 Состоит ли на внутришкольном учете (дата постановки на учет, причина)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16. Состоял ли на внутришкольном учете (дата снятия с учета)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17. Состоит ли на профилактическом учёте в ОПДН (дата постановки, причина)_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 Состоял ли на профилактическом учёте в ОПДН (дата снятия с учёта, причин)_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19. Состоит ли на профилактическом учёте в районной Комиссии по делам несовершеннолетних и защите их прав (дата постановки, причина)_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20. Состоял ли на профилактическом учёте  в районной Комиссии по делам несовершеннолетних и защите их прав (дата снятия с учета)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21. Вызов на Совет по профилактике правонарушений (дата, причина)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22. Вызов на комиссию по делам несовершеннолетних (дата, причина) _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Дата:</w:t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4" w:before="0" w:after="162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(ФИО классного руководителя)                                       (подпись)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567" w:right="424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2a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LibreOffice/7.0.6.2$Linux_X86_64 LibreOffice_project/00$Build-2</Application>
  <AppVersion>15.0000</AppVersion>
  <Pages>2</Pages>
  <Words>259</Words>
  <Characters>1602</Characters>
  <CharactersWithSpaces>1853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2013-10-26T22:53:00Z</dcterms:created>
  <dc:creator>Андрей</dc:creator>
  <dc:description/>
  <dc:language>ru-RU</dc:language>
  <cp:lastModifiedBy/>
  <dcterms:modified xsi:type="dcterms:W3CDTF">2022-03-23T14:36:53Z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