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7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  <w:gridCol w:w="5712"/>
      </w:tblGrid>
      <w:tr w:rsidR="00DC0BE9" w14:paraId="06DAA9CE" w14:textId="77777777" w:rsidTr="00DC0BE9">
        <w:trPr>
          <w:trHeight w:val="1691"/>
        </w:trPr>
        <w:tc>
          <w:tcPr>
            <w:tcW w:w="5245" w:type="dxa"/>
          </w:tcPr>
          <w:p w14:paraId="0BD33D5E" w14:textId="77777777" w:rsidR="00DC0BE9" w:rsidRPr="00C35A50" w:rsidRDefault="00DC0BE9" w:rsidP="00A45320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СОГЛАСОВАНО</w:t>
            </w:r>
          </w:p>
          <w:p w14:paraId="2DA53548" w14:textId="39D48F3B" w:rsidR="00DC0BE9" w:rsidRDefault="00DC0BE9" w:rsidP="00AA2630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Ответственный за реализацию проекта сотрудничества</w:t>
            </w:r>
            <w:r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 xml:space="preserve"> по финансовой грамотности населения</w:t>
            </w: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в</w:t>
            </w:r>
            <w:r w:rsidR="00AA263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 xml:space="preserve"> муниципальном образовании (МО)</w:t>
            </w:r>
          </w:p>
          <w:p w14:paraId="3B082D32" w14:textId="77777777" w:rsidR="00DC0BE9" w:rsidRPr="00DC0BE9" w:rsidRDefault="00DC0BE9" w:rsidP="00A45320">
            <w:pPr>
              <w:widowControl w:val="0"/>
              <w:pBdr>
                <w:bottom w:val="single" w:sz="12" w:space="1" w:color="auto"/>
              </w:pBd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26"/>
                <w:sz w:val="28"/>
                <w:szCs w:val="28"/>
                <w:lang w:eastAsia="ru-RU"/>
              </w:rPr>
            </w:pPr>
          </w:p>
          <w:p w14:paraId="35F9D410" w14:textId="6280F503" w:rsidR="00DC0BE9" w:rsidRPr="00DC0BE9" w:rsidRDefault="00DC0BE9" w:rsidP="00DC0BE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26"/>
                <w:sz w:val="18"/>
                <w:szCs w:val="18"/>
                <w:vertAlign w:val="subscript"/>
                <w:lang w:eastAsia="ru-RU"/>
              </w:rPr>
            </w:pPr>
            <w:r w:rsidRPr="00DC0BE9">
              <w:rPr>
                <w:rFonts w:ascii="Times New Roman" w:eastAsia="Times New Roman" w:hAnsi="Times New Roman" w:cs="Times New Roman"/>
                <w:color w:val="000026"/>
                <w:sz w:val="18"/>
                <w:szCs w:val="18"/>
                <w:lang w:eastAsia="ru-RU"/>
              </w:rPr>
              <w:t>Подпись/ (</w:t>
            </w:r>
            <w:proofErr w:type="spellStart"/>
            <w:r w:rsidRPr="00DC0BE9">
              <w:rPr>
                <w:rFonts w:ascii="Times New Roman" w:eastAsia="Times New Roman" w:hAnsi="Times New Roman" w:cs="Times New Roman"/>
                <w:color w:val="000026"/>
                <w:sz w:val="18"/>
                <w:szCs w:val="18"/>
                <w:lang w:eastAsia="ru-RU"/>
              </w:rPr>
              <w:t>ф.и.о.</w:t>
            </w:r>
            <w:proofErr w:type="spellEnd"/>
            <w:r w:rsidRPr="00DC0BE9">
              <w:rPr>
                <w:rFonts w:ascii="Times New Roman" w:eastAsia="Times New Roman" w:hAnsi="Times New Roman" w:cs="Times New Roman"/>
                <w:color w:val="000026"/>
                <w:sz w:val="18"/>
                <w:szCs w:val="18"/>
                <w:lang w:eastAsia="ru-RU"/>
              </w:rPr>
              <w:t>)</w:t>
            </w:r>
          </w:p>
          <w:p w14:paraId="4C493989" w14:textId="77777777" w:rsidR="00DC0BE9" w:rsidRPr="00C35A50" w:rsidRDefault="00DC0BE9" w:rsidP="00A45320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3EB2839" w14:textId="608CBE46" w:rsidR="00DC0BE9" w:rsidRPr="00C35A50" w:rsidRDefault="00DC0BE9" w:rsidP="00A45320">
            <w:pPr>
              <w:widowControl w:val="0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</w:tcPr>
          <w:p w14:paraId="5AA11384" w14:textId="77777777" w:rsidR="00AA2630" w:rsidRPr="00C35A50" w:rsidRDefault="00AA2630" w:rsidP="00AA2630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СОГЛАСОВАНО</w:t>
            </w:r>
          </w:p>
          <w:p w14:paraId="70769A19" w14:textId="3A9E1580" w:rsidR="00AA2630" w:rsidRDefault="00AA2630" w:rsidP="00AA2630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Руководитель направления</w:t>
            </w:r>
            <w:r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 xml:space="preserve"> Регионального центра финансовой грамотности по </w:t>
            </w: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 xml:space="preserve">ю </w:t>
            </w: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 xml:space="preserve"> МО</w:t>
            </w:r>
          </w:p>
          <w:p w14:paraId="1102A78C" w14:textId="77777777" w:rsidR="00AA2630" w:rsidRDefault="00AA2630" w:rsidP="00AA2630">
            <w:pPr>
              <w:widowControl w:val="0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</w:p>
          <w:p w14:paraId="362364B1" w14:textId="6E54D83E" w:rsidR="00DC0BE9" w:rsidRPr="00C35A50" w:rsidRDefault="00AA2630" w:rsidP="00AA2630">
            <w:pPr>
              <w:widowControl w:val="0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______________________</w:t>
            </w:r>
            <w:r w:rsidRPr="00C35A50">
              <w:rPr>
                <w:rFonts w:ascii="Times New Roman" w:eastAsia="Times New Roman" w:hAnsi="Times New Roman" w:cs="Times New Roman"/>
                <w:b/>
                <w:color w:val="000026"/>
                <w:sz w:val="28"/>
                <w:szCs w:val="28"/>
                <w:lang w:eastAsia="ru-RU"/>
              </w:rPr>
              <w:t>Перепелица С.В.</w:t>
            </w:r>
          </w:p>
        </w:tc>
      </w:tr>
    </w:tbl>
    <w:p w14:paraId="46B9797B" w14:textId="77777777" w:rsidR="00AA2630" w:rsidRDefault="00AA2630" w:rsidP="00BB2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AA209" w14:textId="77777777" w:rsidR="00AA2630" w:rsidRDefault="00DC0BE9" w:rsidP="00BB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E9">
        <w:rPr>
          <w:rFonts w:ascii="Times New Roman" w:hAnsi="Times New Roman" w:cs="Times New Roman"/>
          <w:b/>
          <w:sz w:val="28"/>
          <w:szCs w:val="28"/>
        </w:rPr>
        <w:t xml:space="preserve">ПЛАН СОТРУДНИЧЕСТВА РЦФГ С </w:t>
      </w:r>
      <w:r w:rsidR="00AA2630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728AFCC8" w14:textId="0963E847" w:rsidR="005B70EC" w:rsidRPr="00D55BF5" w:rsidRDefault="005D45DC" w:rsidP="00BB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5887">
        <w:rPr>
          <w:rFonts w:ascii="Times New Roman" w:hAnsi="Times New Roman" w:cs="Times New Roman"/>
          <w:b/>
          <w:sz w:val="28"/>
          <w:szCs w:val="28"/>
        </w:rPr>
        <w:t xml:space="preserve">2022–2023 </w:t>
      </w:r>
      <w:r>
        <w:rPr>
          <w:rFonts w:ascii="Times New Roman" w:hAnsi="Times New Roman" w:cs="Times New Roman"/>
          <w:b/>
          <w:sz w:val="28"/>
          <w:szCs w:val="28"/>
        </w:rPr>
        <w:t>годы.</w:t>
      </w:r>
    </w:p>
    <w:tbl>
      <w:tblPr>
        <w:tblStyle w:val="a3"/>
        <w:tblpPr w:leftFromText="180" w:rightFromText="180" w:vertAnchor="text" w:tblpXSpec="right" w:tblpY="1"/>
        <w:tblOverlap w:val="never"/>
        <w:tblW w:w="15265" w:type="dxa"/>
        <w:tblLook w:val="04A0" w:firstRow="1" w:lastRow="0" w:firstColumn="1" w:lastColumn="0" w:noHBand="0" w:noVBand="1"/>
      </w:tblPr>
      <w:tblGrid>
        <w:gridCol w:w="811"/>
        <w:gridCol w:w="3940"/>
        <w:gridCol w:w="2615"/>
        <w:gridCol w:w="2045"/>
        <w:gridCol w:w="2618"/>
        <w:gridCol w:w="3236"/>
      </w:tblGrid>
      <w:tr w:rsidR="00091654" w:rsidRPr="00790D93" w14:paraId="10879C97" w14:textId="77777777" w:rsidTr="00017867">
        <w:trPr>
          <w:trHeight w:val="315"/>
          <w:tblHeader/>
        </w:trPr>
        <w:tc>
          <w:tcPr>
            <w:tcW w:w="811" w:type="dxa"/>
          </w:tcPr>
          <w:p w14:paraId="202430B1" w14:textId="77777777" w:rsidR="00DC0BE9" w:rsidRPr="00790D93" w:rsidRDefault="00DC0BE9" w:rsidP="00914B99">
            <w:pPr>
              <w:widowControl w:val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noWrap/>
            <w:hideMark/>
          </w:tcPr>
          <w:p w14:paraId="276CC248" w14:textId="77777777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5" w:type="dxa"/>
            <w:noWrap/>
            <w:hideMark/>
          </w:tcPr>
          <w:p w14:paraId="1265FEAE" w14:textId="083C8EB6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2045" w:type="dxa"/>
            <w:noWrap/>
            <w:hideMark/>
          </w:tcPr>
          <w:p w14:paraId="6DE8075D" w14:textId="77777777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18" w:type="dxa"/>
            <w:noWrap/>
            <w:hideMark/>
          </w:tcPr>
          <w:p w14:paraId="796F76CA" w14:textId="77777777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36" w:type="dxa"/>
            <w:noWrap/>
            <w:hideMark/>
          </w:tcPr>
          <w:p w14:paraId="442D14E6" w14:textId="77777777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90D93" w:rsidRPr="00790D93" w14:paraId="33571FAE" w14:textId="77777777" w:rsidTr="00017867">
        <w:trPr>
          <w:trHeight w:val="290"/>
        </w:trPr>
        <w:tc>
          <w:tcPr>
            <w:tcW w:w="15265" w:type="dxa"/>
            <w:gridSpan w:val="6"/>
          </w:tcPr>
          <w:p w14:paraId="3D8F08F3" w14:textId="77777777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Развитие кадрового потенциала</w:t>
            </w:r>
          </w:p>
        </w:tc>
      </w:tr>
      <w:tr w:rsidR="00091654" w:rsidRPr="00790D93" w14:paraId="167CE39C" w14:textId="77777777" w:rsidTr="00D65CAD">
        <w:trPr>
          <w:trHeight w:val="1275"/>
        </w:trPr>
        <w:tc>
          <w:tcPr>
            <w:tcW w:w="811" w:type="dxa"/>
          </w:tcPr>
          <w:p w14:paraId="476C72A2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  <w:p w14:paraId="6F6AE537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Align w:val="center"/>
          </w:tcPr>
          <w:p w14:paraId="72E86810" w14:textId="1F248597" w:rsidR="00DC0BE9" w:rsidRPr="00790D93" w:rsidRDefault="005D45DC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квалификации педагогических, руководящих и иных работников организаций, осуществляющих образовательную деятельность, по программам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финансовой грамотности КК ИПК и ВШЭ.</w:t>
            </w:r>
          </w:p>
        </w:tc>
        <w:tc>
          <w:tcPr>
            <w:tcW w:w="2615" w:type="dxa"/>
            <w:vAlign w:val="center"/>
          </w:tcPr>
          <w:p w14:paraId="5A40917B" w14:textId="2800777A" w:rsidR="00091654" w:rsidRDefault="00091654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оординатор</w:t>
            </w:r>
          </w:p>
          <w:p w14:paraId="58ED1C08" w14:textId="1A6971D4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муниципалитета и </w:t>
            </w:r>
            <w:r w:rsidR="00A3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 w:rsidR="00B73BCC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РЦФГ Мамонтова Л.П.</w:t>
            </w:r>
          </w:p>
        </w:tc>
        <w:tc>
          <w:tcPr>
            <w:tcW w:w="2045" w:type="dxa"/>
            <w:vAlign w:val="center"/>
          </w:tcPr>
          <w:p w14:paraId="1B59403E" w14:textId="3779B0FC" w:rsidR="00DC0BE9" w:rsidRPr="00790D93" w:rsidRDefault="004B75B7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D4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 по отдельному расписанию</w:t>
            </w:r>
          </w:p>
        </w:tc>
        <w:tc>
          <w:tcPr>
            <w:tcW w:w="2618" w:type="dxa"/>
            <w:vAlign w:val="center"/>
          </w:tcPr>
          <w:p w14:paraId="0117E8AD" w14:textId="77777777" w:rsidR="00AC2286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 образовательных организаций всех уровней образования</w:t>
            </w:r>
            <w:r w:rsid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A023C20" w14:textId="0D2A04F8" w:rsidR="00DC0BE9" w:rsidRPr="00790D93" w:rsidRDefault="00AC228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(педагогические работники)</w:t>
            </w:r>
          </w:p>
        </w:tc>
        <w:tc>
          <w:tcPr>
            <w:tcW w:w="3236" w:type="dxa"/>
            <w:vAlign w:val="center"/>
          </w:tcPr>
          <w:p w14:paraId="1475DF5E" w14:textId="5D8ECD64" w:rsidR="00DC0BE9" w:rsidRDefault="005D45DC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концу 202</w:t>
            </w:r>
            <w:r w:rsidR="00E11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14:paraId="52C97AE7" w14:textId="01A70C3F" w:rsidR="005D45DC" w:rsidRPr="00790D93" w:rsidRDefault="005D45DC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3-х </w:t>
            </w:r>
            <w:r w:rsidR="00FA0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педагогов в каждой образовательной организации</w:t>
            </w:r>
            <w:r w:rsidR="0011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каждом уровне общего образования</w:t>
            </w:r>
            <w:r w:rsidR="00FA0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прошли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</w:t>
            </w:r>
            <w:r w:rsidR="00FA0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ие.</w:t>
            </w:r>
          </w:p>
        </w:tc>
      </w:tr>
      <w:tr w:rsidR="00790D93" w:rsidRPr="00790D93" w14:paraId="61D370A9" w14:textId="77777777" w:rsidTr="00017867">
        <w:trPr>
          <w:trHeight w:val="456"/>
        </w:trPr>
        <w:tc>
          <w:tcPr>
            <w:tcW w:w="15265" w:type="dxa"/>
            <w:gridSpan w:val="6"/>
          </w:tcPr>
          <w:p w14:paraId="199770EA" w14:textId="14B04266" w:rsidR="001A06EF" w:rsidRPr="00790D93" w:rsidRDefault="001A06E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Реализация образовательных программ по повышению финансовой грамотности и проведение просветительской деятельности.</w:t>
            </w:r>
          </w:p>
        </w:tc>
      </w:tr>
      <w:tr w:rsidR="00091654" w:rsidRPr="00790D93" w14:paraId="2C835B67" w14:textId="77777777" w:rsidTr="00D65CAD">
        <w:trPr>
          <w:trHeight w:val="1275"/>
        </w:trPr>
        <w:tc>
          <w:tcPr>
            <w:tcW w:w="811" w:type="dxa"/>
          </w:tcPr>
          <w:p w14:paraId="664F3508" w14:textId="7004900A" w:rsidR="001A06EF" w:rsidRPr="00790D93" w:rsidRDefault="00B73BCC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40" w:type="dxa"/>
            <w:vAlign w:val="center"/>
          </w:tcPr>
          <w:p w14:paraId="07B25218" w14:textId="57368FB2" w:rsidR="001A06EF" w:rsidRPr="00790D93" w:rsidRDefault="00B73BCC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координаторов в вебинарах по обмену опытом </w:t>
            </w:r>
            <w:r w:rsidRPr="000916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«Финансовая среда»</w:t>
            </w:r>
            <w:r w:rsid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</w:tcPr>
          <w:p w14:paraId="5F04228E" w14:textId="2DE8C368" w:rsidR="001A06EF" w:rsidRPr="00790D93" w:rsidRDefault="00091654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73BCC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3BCC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муниципалитета и </w:t>
            </w:r>
            <w:r w:rsidR="00A3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 w:rsidR="00D444A7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3BCC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РЦФГ </w:t>
            </w:r>
            <w:r w:rsidR="00D444A7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2045" w:type="dxa"/>
            <w:vAlign w:val="center"/>
          </w:tcPr>
          <w:p w14:paraId="3CAE987F" w14:textId="53DA4C07" w:rsidR="001A06EF" w:rsidRPr="00790D93" w:rsidRDefault="004B75B7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444A7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жемесячно, в течение года</w:t>
            </w:r>
          </w:p>
        </w:tc>
        <w:tc>
          <w:tcPr>
            <w:tcW w:w="2618" w:type="dxa"/>
            <w:vAlign w:val="center"/>
          </w:tcPr>
          <w:p w14:paraId="111D2418" w14:textId="5F564F38" w:rsidR="001A06EF" w:rsidRPr="00790D93" w:rsidRDefault="00914B9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444A7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оординаторы муниципалитетов</w:t>
            </w:r>
          </w:p>
        </w:tc>
        <w:tc>
          <w:tcPr>
            <w:tcW w:w="3236" w:type="dxa"/>
            <w:vAlign w:val="center"/>
          </w:tcPr>
          <w:p w14:paraId="25FE6C09" w14:textId="03681665" w:rsidR="001A06EF" w:rsidRPr="00790D93" w:rsidRDefault="00FA0B32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координатор принял участие не мене</w:t>
            </w:r>
            <w:r w:rsidR="00310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чем в 80% вебинаров.</w:t>
            </w:r>
          </w:p>
        </w:tc>
      </w:tr>
      <w:tr w:rsidR="00091654" w:rsidRPr="00790D93" w14:paraId="625C6886" w14:textId="77777777" w:rsidTr="00D65CAD">
        <w:trPr>
          <w:trHeight w:val="2258"/>
        </w:trPr>
        <w:tc>
          <w:tcPr>
            <w:tcW w:w="811" w:type="dxa"/>
          </w:tcPr>
          <w:p w14:paraId="00339822" w14:textId="25FCBC4A" w:rsidR="007348F6" w:rsidRPr="00790D93" w:rsidRDefault="007348F6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40" w:type="dxa"/>
            <w:vAlign w:val="center"/>
          </w:tcPr>
          <w:p w14:paraId="56600793" w14:textId="0A000BEA" w:rsidR="007348F6" w:rsidRPr="00790D93" w:rsidRDefault="007348F6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координаторов в работе </w:t>
            </w:r>
            <w:r w:rsidRPr="000916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«Ресурсного центра по финансовой грамотности»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dl.kipk.ru для преподавателей, муниципальных координаторов по формированию финансовой грамотности в территориях Красноярского края и партнеров РЦФГ</w:t>
            </w:r>
            <w:r w:rsidR="00E30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</w:tcPr>
          <w:p w14:paraId="3D0F6739" w14:textId="13E5B4AB" w:rsidR="007348F6" w:rsidRPr="00790D93" w:rsidRDefault="00091654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348F6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оординатор</w:t>
            </w:r>
            <w:r w:rsidR="00A3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48F6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муниципалитета и </w:t>
            </w:r>
            <w:r w:rsidR="00A3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 w:rsidR="007348F6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РЦФГ Перепелица С.В.</w:t>
            </w:r>
          </w:p>
        </w:tc>
        <w:tc>
          <w:tcPr>
            <w:tcW w:w="2045" w:type="dxa"/>
            <w:vAlign w:val="center"/>
          </w:tcPr>
          <w:p w14:paraId="12F7CF40" w14:textId="0355A60E" w:rsidR="007348F6" w:rsidRPr="00790D93" w:rsidRDefault="004B75B7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348F6" w:rsidRPr="0079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жемесячно, в течение года</w:t>
            </w:r>
          </w:p>
        </w:tc>
        <w:tc>
          <w:tcPr>
            <w:tcW w:w="2618" w:type="dxa"/>
            <w:vAlign w:val="center"/>
          </w:tcPr>
          <w:p w14:paraId="47D6800C" w14:textId="50F5EC7F" w:rsidR="007348F6" w:rsidRPr="00790D93" w:rsidRDefault="00914B9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348F6" w:rsidRPr="0079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оординаторы муниципалитетов</w:t>
            </w:r>
          </w:p>
        </w:tc>
        <w:tc>
          <w:tcPr>
            <w:tcW w:w="3236" w:type="dxa"/>
            <w:vAlign w:val="center"/>
          </w:tcPr>
          <w:p w14:paraId="0AFB363D" w14:textId="30B4E7B8" w:rsidR="007348F6" w:rsidRPr="00064DCA" w:rsidRDefault="0011251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зарегистрирован на платформе и ежегодно до 1 февраля текущего года размещает информацию о реализации план</w:t>
            </w:r>
            <w:r w:rsidR="00C0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1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C0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предыдущем году</w:t>
            </w:r>
            <w:r w:rsidR="00F45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1654" w:rsidRPr="00790D93" w14:paraId="6FED6CAE" w14:textId="77777777" w:rsidTr="00D65CAD">
        <w:trPr>
          <w:trHeight w:val="1275"/>
        </w:trPr>
        <w:tc>
          <w:tcPr>
            <w:tcW w:w="811" w:type="dxa"/>
          </w:tcPr>
          <w:p w14:paraId="7F91AC93" w14:textId="6CAA9162" w:rsidR="00DC0BE9" w:rsidRPr="00790D93" w:rsidRDefault="007348F6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40" w:type="dxa"/>
            <w:vAlign w:val="center"/>
            <w:hideMark/>
          </w:tcPr>
          <w:p w14:paraId="12968688" w14:textId="1B50E8DB" w:rsidR="00DC0BE9" w:rsidRPr="00790D93" w:rsidRDefault="00DC0BE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педагогов в ежегодном региональном конкурсе методических разработок по финансовой грамотности в образовательных организациях</w:t>
            </w:r>
            <w:r w:rsidR="00091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 w:val="restart"/>
            <w:vAlign w:val="center"/>
            <w:hideMark/>
          </w:tcPr>
          <w:p w14:paraId="1190320E" w14:textId="2C312D4A" w:rsidR="00DC0BE9" w:rsidRPr="00790D93" w:rsidRDefault="00790D93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муниципалитета и сотрудники РЦФГ</w:t>
            </w:r>
            <w:r w:rsidR="00A3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vAlign w:val="center"/>
            <w:hideMark/>
          </w:tcPr>
          <w:p w14:paraId="63DCF151" w14:textId="6BA27155" w:rsidR="00DC0BE9" w:rsidRPr="00790D93" w:rsidRDefault="004B75B7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A0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жегодно,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октябрь-декабрь</w:t>
            </w:r>
          </w:p>
        </w:tc>
        <w:tc>
          <w:tcPr>
            <w:tcW w:w="2618" w:type="dxa"/>
            <w:vMerge w:val="restart"/>
            <w:vAlign w:val="center"/>
            <w:hideMark/>
          </w:tcPr>
          <w:p w14:paraId="2E228D0A" w14:textId="23C4D396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</w:t>
            </w:r>
          </w:p>
          <w:p w14:paraId="7E897F96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F09E37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  <w:hideMark/>
          </w:tcPr>
          <w:p w14:paraId="58F2A694" w14:textId="6183A752" w:rsidR="00DC0BE9" w:rsidRPr="00790D93" w:rsidRDefault="00C0052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 в конкурсе приняли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не менее 10% преподавателей</w:t>
            </w:r>
            <w:r w:rsidR="002C4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реализующих программы по финансовой грамотности</w:t>
            </w:r>
            <w:r w:rsidR="00C44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1654" w:rsidRPr="00790D93" w14:paraId="3D9DCFA2" w14:textId="77777777" w:rsidTr="00D65CAD">
        <w:trPr>
          <w:trHeight w:val="1185"/>
        </w:trPr>
        <w:tc>
          <w:tcPr>
            <w:tcW w:w="811" w:type="dxa"/>
          </w:tcPr>
          <w:p w14:paraId="026F4527" w14:textId="64D961C0" w:rsidR="00DC0BE9" w:rsidRPr="00790D93" w:rsidRDefault="00486DDE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40" w:type="dxa"/>
            <w:vAlign w:val="center"/>
            <w:hideMark/>
          </w:tcPr>
          <w:p w14:paraId="01BC990D" w14:textId="02D30B0E" w:rsidR="00DC0BE9" w:rsidRPr="00790D93" w:rsidRDefault="007348F6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работе конференции </w:t>
            </w:r>
            <w:r w:rsidR="00DC0BE9" w:rsidRPr="000916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«Финансовая грамотность на Енисее»</w:t>
            </w:r>
            <w:r w:rsidR="001D51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/>
            <w:hideMark/>
          </w:tcPr>
          <w:p w14:paraId="3B483DD3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5D7897AB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 ноябрь-декабрь</w:t>
            </w:r>
          </w:p>
        </w:tc>
        <w:tc>
          <w:tcPr>
            <w:tcW w:w="2618" w:type="dxa"/>
            <w:vMerge/>
            <w:hideMark/>
          </w:tcPr>
          <w:p w14:paraId="765F7361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  <w:hideMark/>
          </w:tcPr>
          <w:p w14:paraId="46DA3E88" w14:textId="441C83A9" w:rsidR="00DC0BE9" w:rsidRPr="00790D93" w:rsidRDefault="002C48B7" w:rsidP="002C48B7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два года представители МО представили свой опыт на конференции не менее 1 раза.</w:t>
            </w:r>
          </w:p>
        </w:tc>
      </w:tr>
      <w:tr w:rsidR="00091654" w:rsidRPr="00790D93" w14:paraId="070B93B4" w14:textId="77777777" w:rsidTr="00D65CAD">
        <w:trPr>
          <w:trHeight w:val="431"/>
        </w:trPr>
        <w:tc>
          <w:tcPr>
            <w:tcW w:w="811" w:type="dxa"/>
          </w:tcPr>
          <w:p w14:paraId="6A3346BA" w14:textId="327E4E7D" w:rsidR="00DC0BE9" w:rsidRPr="00790D93" w:rsidRDefault="00E469DB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40" w:type="dxa"/>
            <w:vAlign w:val="center"/>
            <w:hideMark/>
          </w:tcPr>
          <w:p w14:paraId="4C2D3558" w14:textId="7A4F81E1" w:rsidR="00DC0BE9" w:rsidRPr="00790D93" w:rsidRDefault="00DC0BE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работе площадки по финансовой грамотности на </w:t>
            </w:r>
            <w:r w:rsidRPr="000916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Августовском педагогическом совете</w:t>
            </w:r>
            <w:r w:rsid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/>
            <w:hideMark/>
          </w:tcPr>
          <w:p w14:paraId="7D6460C2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0EE0F2FB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 август</w:t>
            </w:r>
          </w:p>
        </w:tc>
        <w:tc>
          <w:tcPr>
            <w:tcW w:w="2618" w:type="dxa"/>
            <w:vMerge/>
            <w:hideMark/>
          </w:tcPr>
          <w:p w14:paraId="66D64E70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  <w:hideMark/>
          </w:tcPr>
          <w:p w14:paraId="468C14ED" w14:textId="0D6825CB" w:rsidR="00DC0BE9" w:rsidRPr="00790D93" w:rsidRDefault="00F4532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жегодно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участие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10% педагогов, реализующих программы по финансовой грамотности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каждом уровне общего образования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654" w:rsidRPr="00790D93" w14:paraId="373B2EB4" w14:textId="77777777" w:rsidTr="00D65CAD">
        <w:trPr>
          <w:trHeight w:val="2265"/>
        </w:trPr>
        <w:tc>
          <w:tcPr>
            <w:tcW w:w="811" w:type="dxa"/>
          </w:tcPr>
          <w:p w14:paraId="622E1E6E" w14:textId="0F963564" w:rsidR="00DC0BE9" w:rsidRPr="00790D93" w:rsidRDefault="00E469DB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40" w:type="dxa"/>
            <w:vAlign w:val="center"/>
          </w:tcPr>
          <w:p w14:paraId="1E524B16" w14:textId="2D6891E0" w:rsidR="00DC0BE9" w:rsidRPr="00790D93" w:rsidRDefault="00DC0BE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работе площадки по финансовой грамотности </w:t>
            </w:r>
            <w:r w:rsidR="00C4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рамках конференции </w:t>
            </w:r>
            <w:r w:rsidRPr="000916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«Практики развития»</w:t>
            </w:r>
            <w:r w:rsid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/>
          </w:tcPr>
          <w:p w14:paraId="56175EC3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</w:tcPr>
          <w:p w14:paraId="599B3B86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 апрель</w:t>
            </w:r>
          </w:p>
        </w:tc>
        <w:tc>
          <w:tcPr>
            <w:tcW w:w="2618" w:type="dxa"/>
            <w:vMerge/>
          </w:tcPr>
          <w:p w14:paraId="334777F8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</w:tcPr>
          <w:p w14:paraId="57D23B56" w14:textId="2034EDF3" w:rsidR="00DC0BE9" w:rsidRPr="00790D93" w:rsidRDefault="00F4532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</w:t>
            </w:r>
            <w:r w:rsidR="00ED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="00ED4D9A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10% педагогов, реализующих программы по финансовой грамотности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каждом уровне общего образования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D517E" w:rsidRPr="00790D93" w14:paraId="38BA0A72" w14:textId="77777777" w:rsidTr="00D65CAD">
        <w:trPr>
          <w:trHeight w:val="1890"/>
        </w:trPr>
        <w:tc>
          <w:tcPr>
            <w:tcW w:w="811" w:type="dxa"/>
          </w:tcPr>
          <w:p w14:paraId="747B8EC5" w14:textId="12B080D5" w:rsidR="001D517E" w:rsidRPr="00790D93" w:rsidRDefault="001D517E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940" w:type="dxa"/>
            <w:vAlign w:val="center"/>
            <w:hideMark/>
          </w:tcPr>
          <w:p w14:paraId="43212489" w14:textId="4936569F" w:rsidR="001D517E" w:rsidRPr="00790D93" w:rsidRDefault="001D517E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педагогических работников в российских и международных конференциях по финансовому образованию, в том числе, мероприятиях партнеров РЦФГ – ВШЭ, АРФГ, НИФИ и других</w:t>
            </w:r>
            <w:r w:rsidR="004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/>
            <w:hideMark/>
          </w:tcPr>
          <w:p w14:paraId="6983771B" w14:textId="77777777" w:rsidR="001D517E" w:rsidRPr="00790D93" w:rsidRDefault="001D517E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 w:val="restart"/>
            <w:vAlign w:val="center"/>
            <w:hideMark/>
          </w:tcPr>
          <w:p w14:paraId="24C4562C" w14:textId="0BC6B5AA" w:rsidR="001D517E" w:rsidRPr="00790D93" w:rsidRDefault="000319C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6A7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517E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vMerge/>
            <w:hideMark/>
          </w:tcPr>
          <w:p w14:paraId="1B2AABC8" w14:textId="77777777" w:rsidR="001D517E" w:rsidRPr="00790D93" w:rsidRDefault="001D517E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  <w:hideMark/>
          </w:tcPr>
          <w:p w14:paraId="4F0CCA4F" w14:textId="7196B280" w:rsidR="001D517E" w:rsidRPr="001D517E" w:rsidRDefault="00B64E7C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2C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принимает </w:t>
            </w:r>
            <w:r w:rsidR="00A0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10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</w:t>
            </w:r>
            <w:r w:rsidR="002C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10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2C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1654" w:rsidRPr="00790D93" w14:paraId="2A56A123" w14:textId="77777777" w:rsidTr="00D65CAD">
        <w:trPr>
          <w:trHeight w:val="1893"/>
        </w:trPr>
        <w:tc>
          <w:tcPr>
            <w:tcW w:w="811" w:type="dxa"/>
          </w:tcPr>
          <w:p w14:paraId="5ED456EC" w14:textId="2A2A96ED" w:rsidR="00DC0BE9" w:rsidRPr="00790D93" w:rsidRDefault="00E469DB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02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  <w:hideMark/>
          </w:tcPr>
          <w:p w14:paraId="131790C7" w14:textId="4338CCCC" w:rsidR="00DC0BE9" w:rsidRPr="00790D93" w:rsidRDefault="0011251F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="00ED4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  <w:r w:rsidR="00ED4D9A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финансовому просвещению,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пришкольных и загородных лагерях в рамках реализации проекта </w:t>
            </w:r>
            <w:r w:rsidR="004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C0BE9" w:rsidRPr="00D725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Школа вожатых</w:t>
            </w:r>
            <w:r w:rsid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vMerge/>
            <w:hideMark/>
          </w:tcPr>
          <w:p w14:paraId="0A19CB22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14:paraId="1A928A9B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hideMark/>
          </w:tcPr>
          <w:p w14:paraId="02DC1914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  <w:hideMark/>
          </w:tcPr>
          <w:p w14:paraId="50BAD3A7" w14:textId="27DC54A5" w:rsidR="004C06D9" w:rsidRPr="00790D93" w:rsidRDefault="00A06A46" w:rsidP="003F369A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в </w:t>
            </w:r>
            <w:r w:rsidRPr="00A0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проведено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финансовому просвещению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организованны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5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пришкольных </w:t>
            </w:r>
            <w:r w:rsidR="00B64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загородных </w:t>
            </w:r>
            <w:r w:rsidR="00B6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лагерях</w:t>
            </w:r>
            <w:r w:rsidR="00B64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C05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4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C05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менее 3-х педагогов</w:t>
            </w:r>
            <w:r w:rsidR="00B6514D">
              <w:t xml:space="preserve"> </w:t>
            </w:r>
            <w:r w:rsidR="00B6514D" w:rsidRPr="00B6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каждом уровне общего </w:t>
            </w:r>
            <w:r w:rsidR="00940D0B" w:rsidRPr="00B6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</w:t>
            </w:r>
            <w:r w:rsidR="00940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прошли</w:t>
            </w:r>
            <w:r w:rsidR="00C05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тематике мероприятия на семинарах РЦФГ</w:t>
            </w:r>
          </w:p>
        </w:tc>
      </w:tr>
      <w:tr w:rsidR="00091654" w:rsidRPr="00790D93" w14:paraId="3FA6EAB3" w14:textId="77777777" w:rsidTr="00D65CAD">
        <w:trPr>
          <w:trHeight w:val="1260"/>
        </w:trPr>
        <w:tc>
          <w:tcPr>
            <w:tcW w:w="811" w:type="dxa"/>
          </w:tcPr>
          <w:p w14:paraId="0185E2CE" w14:textId="66FE1C1F" w:rsidR="00DC0BE9" w:rsidRPr="00790D93" w:rsidRDefault="00E469DB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02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0" w:type="dxa"/>
            <w:vAlign w:val="center"/>
            <w:hideMark/>
          </w:tcPr>
          <w:p w14:paraId="085AB0A9" w14:textId="7EB1BA21" w:rsidR="00DC0BE9" w:rsidRPr="00790D93" w:rsidRDefault="00DC0BE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Интервью с глав</w:t>
            </w:r>
            <w:r w:rsidR="00A0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МО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0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опыте в вопросах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финансовой</w:t>
            </w:r>
            <w:r w:rsidR="00A0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2615" w:type="dxa"/>
            <w:vMerge/>
            <w:hideMark/>
          </w:tcPr>
          <w:p w14:paraId="1A38033D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71E0F0D8" w14:textId="532E7A3F" w:rsidR="00DC0BE9" w:rsidRPr="00790D93" w:rsidRDefault="000A22DB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раз в </w:t>
            </w:r>
            <w:r w:rsidR="00485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течение года </w:t>
            </w:r>
          </w:p>
        </w:tc>
        <w:tc>
          <w:tcPr>
            <w:tcW w:w="2618" w:type="dxa"/>
            <w:noWrap/>
            <w:vAlign w:val="center"/>
            <w:hideMark/>
          </w:tcPr>
          <w:p w14:paraId="1E910825" w14:textId="510D3B4D" w:rsidR="00AC2286" w:rsidRDefault="00AC228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  <w:p w14:paraId="5D848112" w14:textId="03A8C6E7" w:rsidR="00DC0BE9" w:rsidRPr="00790D93" w:rsidRDefault="002D6BE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законные представители)</w:t>
            </w:r>
          </w:p>
        </w:tc>
        <w:tc>
          <w:tcPr>
            <w:tcW w:w="3236" w:type="dxa"/>
            <w:vAlign w:val="center"/>
            <w:hideMark/>
          </w:tcPr>
          <w:p w14:paraId="3F5875AB" w14:textId="21F17A54" w:rsidR="00DC0BE9" w:rsidRPr="00790D93" w:rsidRDefault="00A06A4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Записано и опубликовано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СМИ и на сайте орган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местного самоуправления интервью главы МО</w:t>
            </w:r>
          </w:p>
        </w:tc>
      </w:tr>
      <w:tr w:rsidR="00790D93" w:rsidRPr="00790D93" w14:paraId="291173C0" w14:textId="77777777" w:rsidTr="00017867">
        <w:trPr>
          <w:trHeight w:val="347"/>
        </w:trPr>
        <w:tc>
          <w:tcPr>
            <w:tcW w:w="15265" w:type="dxa"/>
            <w:gridSpan w:val="6"/>
          </w:tcPr>
          <w:p w14:paraId="0186BD1B" w14:textId="6178A07B" w:rsidR="00DC0BE9" w:rsidRPr="00790D93" w:rsidRDefault="00E469DB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C0BE9"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Участие в общероссийских мероприятиях</w:t>
            </w:r>
          </w:p>
        </w:tc>
      </w:tr>
      <w:tr w:rsidR="008250F9" w:rsidRPr="00790D93" w14:paraId="765624DA" w14:textId="77777777" w:rsidTr="00D65CAD">
        <w:trPr>
          <w:trHeight w:val="752"/>
        </w:trPr>
        <w:tc>
          <w:tcPr>
            <w:tcW w:w="811" w:type="dxa"/>
          </w:tcPr>
          <w:p w14:paraId="1D925668" w14:textId="4443CF67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40" w:type="dxa"/>
            <w:vAlign w:val="center"/>
            <w:hideMark/>
          </w:tcPr>
          <w:p w14:paraId="1209A7F7" w14:textId="77777777" w:rsidR="008250F9" w:rsidRPr="00790D93" w:rsidRDefault="008250F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Просветительские      мероприятия в рамках </w:t>
            </w:r>
            <w:r w:rsidRPr="00DD7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Всероссийской недели сбережений.</w:t>
            </w:r>
          </w:p>
        </w:tc>
        <w:tc>
          <w:tcPr>
            <w:tcW w:w="2615" w:type="dxa"/>
            <w:vMerge w:val="restart"/>
            <w:vAlign w:val="center"/>
            <w:hideMark/>
          </w:tcPr>
          <w:p w14:paraId="437906F8" w14:textId="7CE33BCB" w:rsidR="008250F9" w:rsidRPr="00790D93" w:rsidRDefault="008250F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муниципалитета и сотрудник РЦФГ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Красикова Я.В.</w:t>
            </w:r>
          </w:p>
        </w:tc>
        <w:tc>
          <w:tcPr>
            <w:tcW w:w="2045" w:type="dxa"/>
            <w:vMerge w:val="restart"/>
            <w:vAlign w:val="center"/>
            <w:hideMark/>
          </w:tcPr>
          <w:p w14:paraId="150D3066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 в сроки проведения общероссийских мероприятий</w:t>
            </w:r>
          </w:p>
          <w:p w14:paraId="36068230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 w:val="restart"/>
            <w:vAlign w:val="center"/>
            <w:hideMark/>
          </w:tcPr>
          <w:p w14:paraId="70E85789" w14:textId="5EF623B6" w:rsidR="008250F9" w:rsidRPr="00790D93" w:rsidRDefault="008250F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  <w:p w14:paraId="32BD29B4" w14:textId="48998490" w:rsidR="008250F9" w:rsidRPr="00790D93" w:rsidRDefault="008250F9" w:rsidP="00B5516C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 w:val="restart"/>
            <w:vAlign w:val="center"/>
            <w:hideMark/>
          </w:tcPr>
          <w:p w14:paraId="1DF5B60F" w14:textId="32B3C352" w:rsidR="008250F9" w:rsidRPr="00790D93" w:rsidRDefault="008250F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в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ях</w:t>
            </w:r>
          </w:p>
        </w:tc>
      </w:tr>
      <w:tr w:rsidR="008250F9" w:rsidRPr="00790D93" w14:paraId="5E5F27B2" w14:textId="77777777" w:rsidTr="00D65CAD">
        <w:trPr>
          <w:trHeight w:val="1260"/>
        </w:trPr>
        <w:tc>
          <w:tcPr>
            <w:tcW w:w="811" w:type="dxa"/>
          </w:tcPr>
          <w:p w14:paraId="61D0C35E" w14:textId="3F3B790F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40" w:type="dxa"/>
            <w:vAlign w:val="center"/>
            <w:hideMark/>
          </w:tcPr>
          <w:p w14:paraId="20E3D6E0" w14:textId="57BD6009" w:rsidR="008250F9" w:rsidRPr="00790D93" w:rsidRDefault="008250F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Просветительские мероприятия в рамках </w:t>
            </w:r>
            <w:r w:rsidRPr="00DD7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Всероссийской недели финансовой грамотности для детей и молодежи.</w:t>
            </w:r>
          </w:p>
        </w:tc>
        <w:tc>
          <w:tcPr>
            <w:tcW w:w="2615" w:type="dxa"/>
            <w:vMerge/>
            <w:hideMark/>
          </w:tcPr>
          <w:p w14:paraId="5FB70E2A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14:paraId="0CA74358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14:paraId="32ABE87A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hideMark/>
          </w:tcPr>
          <w:p w14:paraId="08026165" w14:textId="77777777" w:rsidR="008250F9" w:rsidRPr="00790D93" w:rsidRDefault="008250F9" w:rsidP="00914B99">
            <w:pPr>
              <w:widowControl w:val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50F9" w:rsidRPr="00790D93" w14:paraId="3DEE19F0" w14:textId="77777777" w:rsidTr="00D65CAD">
        <w:trPr>
          <w:trHeight w:val="1260"/>
        </w:trPr>
        <w:tc>
          <w:tcPr>
            <w:tcW w:w="811" w:type="dxa"/>
          </w:tcPr>
          <w:p w14:paraId="0382C6DD" w14:textId="7F0F640E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40" w:type="dxa"/>
            <w:vAlign w:val="center"/>
            <w:hideMark/>
          </w:tcPr>
          <w:p w14:paraId="4B13AEAD" w14:textId="12237D9F" w:rsidR="008250F9" w:rsidRPr="00790D93" w:rsidRDefault="008250F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Просветительские мероприятия в рамках Всероссийской программы </w:t>
            </w:r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«Дни финансовой грамотности в учебных заведениях».</w:t>
            </w:r>
          </w:p>
        </w:tc>
        <w:tc>
          <w:tcPr>
            <w:tcW w:w="2615" w:type="dxa"/>
            <w:vMerge/>
            <w:hideMark/>
          </w:tcPr>
          <w:p w14:paraId="4D210AFF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14:paraId="07AFC4E9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hideMark/>
          </w:tcPr>
          <w:p w14:paraId="7D21E42D" w14:textId="77777777" w:rsidR="008250F9" w:rsidRPr="00790D93" w:rsidRDefault="008250F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hideMark/>
          </w:tcPr>
          <w:p w14:paraId="183B81C5" w14:textId="77777777" w:rsidR="008250F9" w:rsidRPr="00790D93" w:rsidRDefault="008250F9" w:rsidP="00914B99">
            <w:pPr>
              <w:widowControl w:val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0D93" w:rsidRPr="00790D93" w14:paraId="4B8C7CD3" w14:textId="77777777" w:rsidTr="00017867">
        <w:trPr>
          <w:trHeight w:val="305"/>
        </w:trPr>
        <w:tc>
          <w:tcPr>
            <w:tcW w:w="15265" w:type="dxa"/>
            <w:gridSpan w:val="6"/>
          </w:tcPr>
          <w:p w14:paraId="7265EEF1" w14:textId="30EC8C64" w:rsidR="00DC0BE9" w:rsidRPr="00790D93" w:rsidRDefault="00790D93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C0BE9" w:rsidRPr="00790D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Реализация программ на региональном уровне</w:t>
            </w:r>
          </w:p>
        </w:tc>
      </w:tr>
      <w:tr w:rsidR="00091654" w:rsidRPr="00790D93" w14:paraId="51FBF0A0" w14:textId="77777777" w:rsidTr="00D65CAD">
        <w:trPr>
          <w:trHeight w:val="1575"/>
        </w:trPr>
        <w:tc>
          <w:tcPr>
            <w:tcW w:w="811" w:type="dxa"/>
          </w:tcPr>
          <w:p w14:paraId="679D8C6F" w14:textId="164F15B4" w:rsidR="00DC0BE9" w:rsidRPr="00790D93" w:rsidRDefault="00790D93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40" w:type="dxa"/>
            <w:vAlign w:val="center"/>
            <w:hideMark/>
          </w:tcPr>
          <w:p w14:paraId="222159BD" w14:textId="36240226" w:rsidR="00DC0BE9" w:rsidRPr="00790D93" w:rsidRDefault="00DC0BE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образовательных мероприятий с представителями банков, отделения которых расположены на территории муниципалитета, в том числе, проведение специализированных выставок по финансовой грамотности</w:t>
            </w:r>
            <w:r w:rsidR="0057276D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  <w:r w:rsidR="004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 w:val="restart"/>
            <w:vAlign w:val="center"/>
            <w:hideMark/>
          </w:tcPr>
          <w:p w14:paraId="6536778D" w14:textId="4BD2A7DC" w:rsidR="00DC0BE9" w:rsidRPr="00790D93" w:rsidRDefault="00A35F4A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муниципалитета и сотрудники РЦФГ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(Красикова Я.В., Павлова М.А.)</w:t>
            </w:r>
          </w:p>
        </w:tc>
        <w:tc>
          <w:tcPr>
            <w:tcW w:w="2045" w:type="dxa"/>
            <w:vAlign w:val="center"/>
            <w:hideMark/>
          </w:tcPr>
          <w:p w14:paraId="7D7D9979" w14:textId="6809D5C4" w:rsidR="00DC0BE9" w:rsidRPr="00790D93" w:rsidRDefault="006A43B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6A7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A7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vAlign w:val="center"/>
            <w:hideMark/>
          </w:tcPr>
          <w:p w14:paraId="5675BCDA" w14:textId="200D479B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236" w:type="dxa"/>
            <w:vAlign w:val="center"/>
            <w:hideMark/>
          </w:tcPr>
          <w:p w14:paraId="7DDAE7CF" w14:textId="683BB213" w:rsidR="004C06D9" w:rsidRPr="00790D93" w:rsidRDefault="00CE0EA7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организовано </w:t>
            </w:r>
            <w:r w:rsidR="00361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проведено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BA7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A4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1654" w:rsidRPr="00790D93" w14:paraId="7D266031" w14:textId="77777777" w:rsidTr="00D65CAD">
        <w:trPr>
          <w:trHeight w:val="1427"/>
        </w:trPr>
        <w:tc>
          <w:tcPr>
            <w:tcW w:w="811" w:type="dxa"/>
          </w:tcPr>
          <w:p w14:paraId="494B10DA" w14:textId="6D8FD121" w:rsidR="00DC0BE9" w:rsidRPr="00790D93" w:rsidRDefault="00790D93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40" w:type="dxa"/>
            <w:vAlign w:val="center"/>
            <w:hideMark/>
          </w:tcPr>
          <w:p w14:paraId="5FD25628" w14:textId="6F1BF7B9" w:rsidR="00DC0BE9" w:rsidRPr="00790D93" w:rsidRDefault="00790D93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 образовательных организаций, родителей (законных представителей, педагогических </w:t>
            </w:r>
            <w:r w:rsidR="00C83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</w:t>
            </w:r>
            <w:r w:rsidR="00C831EC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213D"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C0BE9"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Краевом семейном фестивале по финансовой грамотности</w:t>
            </w:r>
            <w:r w:rsidR="004B213D"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15" w:type="dxa"/>
            <w:vMerge/>
            <w:hideMark/>
          </w:tcPr>
          <w:p w14:paraId="23402A01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noWrap/>
            <w:vAlign w:val="center"/>
            <w:hideMark/>
          </w:tcPr>
          <w:p w14:paraId="6F982A4C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</w:t>
            </w:r>
          </w:p>
          <w:p w14:paraId="3B9B9FD1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11-17 октября</w:t>
            </w:r>
          </w:p>
        </w:tc>
        <w:tc>
          <w:tcPr>
            <w:tcW w:w="2618" w:type="dxa"/>
            <w:vAlign w:val="center"/>
            <w:hideMark/>
          </w:tcPr>
          <w:p w14:paraId="5C4EF8A7" w14:textId="2CEF3739" w:rsidR="00DC0BE9" w:rsidRPr="00790D93" w:rsidRDefault="00AC228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 w:rsidR="008E5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родители (законные представители)</w:t>
            </w:r>
            <w:r w:rsidR="0057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педагогические работники</w:t>
            </w:r>
          </w:p>
        </w:tc>
        <w:tc>
          <w:tcPr>
            <w:tcW w:w="3236" w:type="dxa"/>
            <w:vAlign w:val="center"/>
            <w:hideMark/>
          </w:tcPr>
          <w:p w14:paraId="6A9F5254" w14:textId="5E542ED0" w:rsidR="00DC0BE9" w:rsidRPr="00104ED7" w:rsidRDefault="00430EAB" w:rsidP="00104ED7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мероприятии приняли</w:t>
            </w:r>
            <w:r w:rsidRPr="0043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="009F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4C0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F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 образовательных организаций</w:t>
            </w:r>
            <w:r w:rsidR="00104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1654" w:rsidRPr="00790D93" w14:paraId="0D3DE41E" w14:textId="77777777" w:rsidTr="00D65CAD">
        <w:trPr>
          <w:trHeight w:val="70"/>
        </w:trPr>
        <w:tc>
          <w:tcPr>
            <w:tcW w:w="811" w:type="dxa"/>
          </w:tcPr>
          <w:p w14:paraId="4445256C" w14:textId="3C0AA1CB" w:rsidR="00DC0BE9" w:rsidRPr="00790D93" w:rsidRDefault="00790D93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40" w:type="dxa"/>
            <w:vAlign w:val="center"/>
            <w:hideMark/>
          </w:tcPr>
          <w:p w14:paraId="2BB9702F" w14:textId="77777777" w:rsidR="00DC0BE9" w:rsidRPr="00790D93" w:rsidRDefault="00DC0BE9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просветительских и обучающих мероприятий по финансовой грамотности в различных форматах для детей.</w:t>
            </w:r>
          </w:p>
        </w:tc>
        <w:tc>
          <w:tcPr>
            <w:tcW w:w="2615" w:type="dxa"/>
            <w:vMerge/>
            <w:hideMark/>
          </w:tcPr>
          <w:p w14:paraId="04118DA6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3073D33A" w14:textId="61AC8521" w:rsidR="00DC0BE9" w:rsidRPr="00790D93" w:rsidRDefault="00D55BF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</w:t>
            </w:r>
          </w:p>
          <w:p w14:paraId="667B1B34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vAlign w:val="center"/>
            <w:hideMark/>
          </w:tcPr>
          <w:p w14:paraId="1BCF9081" w14:textId="11F9CB2D" w:rsidR="00DC0BE9" w:rsidRPr="00790D93" w:rsidRDefault="00B210D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 w:rsidR="00CB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6" w:type="dxa"/>
            <w:vAlign w:val="center"/>
            <w:hideMark/>
          </w:tcPr>
          <w:p w14:paraId="3D4B4FB7" w14:textId="57BD49CB" w:rsidR="00DC0BE9" w:rsidRPr="00790D93" w:rsidRDefault="00CA4FB9" w:rsidP="00A94F41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1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организовали и провели </w:t>
            </w:r>
            <w:r w:rsidR="00361391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61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-х 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</w:t>
            </w:r>
            <w:r w:rsidR="00361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с привлечением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 в сфере финансовой грамотности</w:t>
            </w:r>
            <w:r w:rsidR="00FB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55BF5" w:rsidRPr="00790D93" w14:paraId="63CE317A" w14:textId="77777777" w:rsidTr="00D65CAD">
        <w:trPr>
          <w:trHeight w:val="630"/>
        </w:trPr>
        <w:tc>
          <w:tcPr>
            <w:tcW w:w="811" w:type="dxa"/>
          </w:tcPr>
          <w:p w14:paraId="40EFBB66" w14:textId="4B926ADA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noWrap/>
            <w:vAlign w:val="center"/>
            <w:hideMark/>
          </w:tcPr>
          <w:p w14:paraId="47F51E68" w14:textId="0F17C8E7" w:rsidR="00D55BF5" w:rsidRPr="00790D93" w:rsidRDefault="00C831EC" w:rsidP="00D65CAD">
            <w:pPr>
              <w:widowControl w:val="0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мероприятиях Отделения по Красноярскому краю Сибирского ГУ ЦБ РФ</w:t>
            </w:r>
            <w:r w:rsidR="00F24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  <w:hideMark/>
          </w:tcPr>
          <w:p w14:paraId="063FBE6B" w14:textId="158244F4" w:rsidR="00D55BF5" w:rsidRPr="00790D93" w:rsidRDefault="00D55BF5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муниципалитета и сотрудник РЦФГ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Красикова Я.В.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представители Отделения по Красноярскому краю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Сибирского главного управления Центрального банка РФ</w:t>
            </w:r>
          </w:p>
        </w:tc>
        <w:tc>
          <w:tcPr>
            <w:tcW w:w="2045" w:type="dxa"/>
            <w:vMerge w:val="restart"/>
            <w:vAlign w:val="center"/>
            <w:hideMark/>
          </w:tcPr>
          <w:p w14:paraId="5678CEEF" w14:textId="7A3CE818" w:rsidR="00D55BF5" w:rsidRPr="00790D93" w:rsidRDefault="00D55BF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ежегодно,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сроки проведения мероприятий</w:t>
            </w:r>
          </w:p>
        </w:tc>
        <w:tc>
          <w:tcPr>
            <w:tcW w:w="2618" w:type="dxa"/>
            <w:noWrap/>
            <w:vAlign w:val="center"/>
            <w:hideMark/>
          </w:tcPr>
          <w:p w14:paraId="73A78C46" w14:textId="709D82E5" w:rsidR="00D55BF5" w:rsidRPr="00790D93" w:rsidRDefault="00CB76EB" w:rsidP="00CB76EB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обучающиеся образовательных </w:t>
            </w:r>
            <w:r w:rsidR="00C83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организаций </w:t>
            </w:r>
          </w:p>
        </w:tc>
        <w:tc>
          <w:tcPr>
            <w:tcW w:w="3236" w:type="dxa"/>
            <w:vAlign w:val="center"/>
            <w:hideMark/>
          </w:tcPr>
          <w:p w14:paraId="7DBD5761" w14:textId="0F41FC24" w:rsidR="00D55BF5" w:rsidRPr="008933F3" w:rsidRDefault="00CA4FB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приняли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не менее </w:t>
            </w:r>
            <w:r w:rsidR="00BF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мероприятиях.</w:t>
            </w:r>
          </w:p>
        </w:tc>
      </w:tr>
      <w:tr w:rsidR="00D55BF5" w:rsidRPr="00790D93" w14:paraId="2CD2BC74" w14:textId="77777777" w:rsidTr="00D65CAD">
        <w:trPr>
          <w:trHeight w:val="1140"/>
        </w:trPr>
        <w:tc>
          <w:tcPr>
            <w:tcW w:w="811" w:type="dxa"/>
          </w:tcPr>
          <w:p w14:paraId="25F9B399" w14:textId="4A216BDC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  <w:hideMark/>
          </w:tcPr>
          <w:p w14:paraId="776BB58B" w14:textId="164FA9DB" w:rsidR="00D55BF5" w:rsidRPr="00790D93" w:rsidRDefault="00D55BF5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информационно-разъяснительной кампании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обучающихся и их законных представителей</w:t>
            </w:r>
            <w:r w:rsidR="004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  <w:hideMark/>
          </w:tcPr>
          <w:p w14:paraId="4C22081F" w14:textId="5EDE78B4" w:rsidR="00D55BF5" w:rsidRPr="00790D93" w:rsidRDefault="00D55BF5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муниципалитета и сотрудники РЦФГ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(Ёлшина А.В., Красикова Я.В.)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представители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045" w:type="dxa"/>
            <w:vMerge/>
            <w:hideMark/>
          </w:tcPr>
          <w:p w14:paraId="509E6035" w14:textId="77777777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  <w:hideMark/>
          </w:tcPr>
          <w:p w14:paraId="66DDAE03" w14:textId="1A63AE6C" w:rsidR="00D55BF5" w:rsidRPr="00790D93" w:rsidRDefault="00D55BF5" w:rsidP="002D6BEF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 w:rsidR="00CB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6169A458" w14:textId="4C7A9814" w:rsidR="00D55BF5" w:rsidRPr="00790D93" w:rsidRDefault="00BF7C6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5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лены и проведены н</w:t>
            </w:r>
            <w:r w:rsidR="00D55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менее 4-х мероприятий по информированию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 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текущем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состоянии дел в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5BF5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финансовой сфере</w:t>
            </w:r>
            <w:r w:rsidR="00D55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55BF5" w:rsidRPr="00A42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BF5" w:rsidRPr="00790D93" w14:paraId="34A9A64A" w14:textId="77777777" w:rsidTr="00D65CAD">
        <w:trPr>
          <w:trHeight w:val="274"/>
        </w:trPr>
        <w:tc>
          <w:tcPr>
            <w:tcW w:w="811" w:type="dxa"/>
          </w:tcPr>
          <w:p w14:paraId="2B948AFA" w14:textId="7AC974C3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  <w:hideMark/>
          </w:tcPr>
          <w:p w14:paraId="7CA474AE" w14:textId="223296BA" w:rsidR="00D55BF5" w:rsidRPr="00790D93" w:rsidRDefault="00D55BF5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Информационно-образовательная кампания </w:t>
            </w:r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«Повышение пенсионной и социальной грамотности учащейся молодежи России»</w:t>
            </w:r>
            <w:r w:rsidR="00F24001">
              <w:rPr>
                <w:rStyle w:val="ab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  <w:hideMark/>
          </w:tcPr>
          <w:p w14:paraId="161D83B1" w14:textId="4E1A9595" w:rsidR="00D55BF5" w:rsidRPr="00790D93" w:rsidRDefault="00D55BF5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муниципалитета и сотрудник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РЦФГ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Ёлшина А.В.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представители Отделения Пенсионного фонда РФ по Красноярскому краю</w:t>
            </w:r>
          </w:p>
        </w:tc>
        <w:tc>
          <w:tcPr>
            <w:tcW w:w="2045" w:type="dxa"/>
            <w:vMerge/>
            <w:hideMark/>
          </w:tcPr>
          <w:p w14:paraId="0551D640" w14:textId="77777777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  <w:hideMark/>
          </w:tcPr>
          <w:p w14:paraId="2F950A86" w14:textId="124FE1BE" w:rsidR="00D55BF5" w:rsidRPr="00790D93" w:rsidRDefault="002D6BE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6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3236" w:type="dxa"/>
            <w:vMerge/>
            <w:vAlign w:val="center"/>
            <w:hideMark/>
          </w:tcPr>
          <w:p w14:paraId="03C19624" w14:textId="6FB45364" w:rsidR="00D55BF5" w:rsidRPr="00790D93" w:rsidRDefault="00D55BF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BF5" w:rsidRPr="00790D93" w14:paraId="7FA50BFD" w14:textId="77777777" w:rsidTr="00D65CAD">
        <w:trPr>
          <w:trHeight w:val="981"/>
        </w:trPr>
        <w:tc>
          <w:tcPr>
            <w:tcW w:w="811" w:type="dxa"/>
          </w:tcPr>
          <w:p w14:paraId="44B3E6E9" w14:textId="6B804E31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  <w:hideMark/>
          </w:tcPr>
          <w:p w14:paraId="44AE4599" w14:textId="41CD8A68" w:rsidR="00D55BF5" w:rsidRPr="00790D93" w:rsidRDefault="00D55BF5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онлайн-тестировании знаний по финансовой грамотности</w:t>
            </w:r>
            <w:r w:rsidR="00E30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 w:val="restart"/>
            <w:vAlign w:val="center"/>
            <w:hideMark/>
          </w:tcPr>
          <w:p w14:paraId="54CDB70A" w14:textId="57E800E8" w:rsidR="00D55BF5" w:rsidRPr="00790D93" w:rsidRDefault="00D55BF5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муниципалитета и сотрудники РЦФГ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(Мамонтова Л.П., Перепелица С.В., Ёлшина А.В.)</w:t>
            </w:r>
          </w:p>
        </w:tc>
        <w:tc>
          <w:tcPr>
            <w:tcW w:w="2045" w:type="dxa"/>
            <w:vMerge/>
            <w:hideMark/>
          </w:tcPr>
          <w:p w14:paraId="72F3D538" w14:textId="77777777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  <w:hideMark/>
          </w:tcPr>
          <w:p w14:paraId="0F47B657" w14:textId="67847129" w:rsidR="00D55BF5" w:rsidRPr="00790D93" w:rsidRDefault="00AF31B7" w:rsidP="002D6BEF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236" w:type="dxa"/>
            <w:vAlign w:val="center"/>
            <w:hideMark/>
          </w:tcPr>
          <w:p w14:paraId="4D2AD7C9" w14:textId="16FF6557" w:rsidR="00D55BF5" w:rsidRPr="00790D93" w:rsidRDefault="00D55BF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тестировании </w:t>
            </w:r>
            <w:r w:rsidRPr="00647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приняли 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не менее 10% населения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МО.</w:t>
            </w:r>
          </w:p>
        </w:tc>
      </w:tr>
      <w:tr w:rsidR="00D55BF5" w:rsidRPr="00790D93" w14:paraId="7334EB43" w14:textId="77777777" w:rsidTr="00D65CAD">
        <w:trPr>
          <w:trHeight w:val="551"/>
        </w:trPr>
        <w:tc>
          <w:tcPr>
            <w:tcW w:w="811" w:type="dxa"/>
          </w:tcPr>
          <w:p w14:paraId="79C9DE2B" w14:textId="460B79C5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  <w:hideMark/>
          </w:tcPr>
          <w:p w14:paraId="505D222A" w14:textId="32BB1754" w:rsidR="00D55BF5" w:rsidRPr="00790D93" w:rsidRDefault="00D55BF5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реализации проекта </w:t>
            </w:r>
            <w:r w:rsidR="004B213D"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Школа волонтеров финансового просвещения</w:t>
            </w:r>
            <w:r w:rsidR="004B213D"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615" w:type="dxa"/>
            <w:vMerge/>
            <w:hideMark/>
          </w:tcPr>
          <w:p w14:paraId="1FF4798E" w14:textId="77777777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14:paraId="00E7FD54" w14:textId="77777777" w:rsidR="00D55BF5" w:rsidRPr="00790D93" w:rsidRDefault="00D55BF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  <w:hideMark/>
          </w:tcPr>
          <w:p w14:paraId="5EEE3098" w14:textId="595DBC0C" w:rsidR="00D55BF5" w:rsidRPr="00790D93" w:rsidRDefault="002D6BE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родители (законные представители)</w:t>
            </w:r>
          </w:p>
        </w:tc>
        <w:tc>
          <w:tcPr>
            <w:tcW w:w="3236" w:type="dxa"/>
            <w:vAlign w:val="center"/>
            <w:hideMark/>
          </w:tcPr>
          <w:p w14:paraId="72CB1015" w14:textId="785A932D" w:rsidR="00D55BF5" w:rsidRPr="00790D93" w:rsidRDefault="00D55BF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не более 2-х мероприятий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привлечением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волонтеров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финансового просвещения.</w:t>
            </w:r>
          </w:p>
        </w:tc>
      </w:tr>
      <w:tr w:rsidR="00091654" w:rsidRPr="00790D93" w14:paraId="7543B89E" w14:textId="77777777" w:rsidTr="00D65CAD">
        <w:trPr>
          <w:trHeight w:val="945"/>
        </w:trPr>
        <w:tc>
          <w:tcPr>
            <w:tcW w:w="811" w:type="dxa"/>
          </w:tcPr>
          <w:p w14:paraId="034CEAEF" w14:textId="7F5FA911" w:rsidR="00091654" w:rsidRDefault="00091654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</w:tcPr>
          <w:p w14:paraId="38DD8E3E" w14:textId="28395236" w:rsidR="00091654" w:rsidRPr="00790D93" w:rsidRDefault="00091654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турниров по экономическим настольным играм </w:t>
            </w:r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«Экономикус»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«Мачи Коро»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2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детей и взрослых.</w:t>
            </w:r>
            <w:r w:rsidR="007475A3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615" w:type="dxa"/>
            <w:vAlign w:val="center"/>
          </w:tcPr>
          <w:p w14:paraId="26A6BBF1" w14:textId="54528FB7" w:rsidR="00091654" w:rsidRPr="00790D93" w:rsidRDefault="00091654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муниципалитета, </w:t>
            </w:r>
            <w:proofErr w:type="spellStart"/>
            <w:r w:rsidR="00D6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игропрактики</w:t>
            </w:r>
            <w:proofErr w:type="spellEnd"/>
            <w:r w:rsidR="00D6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65CAD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</w:t>
            </w:r>
            <w:r w:rsidR="00AA777E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работники</w:t>
            </w:r>
            <w:r w:rsidR="00AA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родители (законные представители)</w:t>
            </w:r>
          </w:p>
        </w:tc>
        <w:tc>
          <w:tcPr>
            <w:tcW w:w="2045" w:type="dxa"/>
          </w:tcPr>
          <w:p w14:paraId="6584C7BE" w14:textId="0F475559" w:rsidR="00091654" w:rsidRPr="00790D93" w:rsidRDefault="000319C6" w:rsidP="004C33E5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жегодно, провести 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618" w:type="dxa"/>
            <w:vAlign w:val="center"/>
          </w:tcPr>
          <w:p w14:paraId="31EFB0E5" w14:textId="63FDC3D1" w:rsidR="00091654" w:rsidRPr="00790D93" w:rsidRDefault="002D6BE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родители (законные представители)</w:t>
            </w:r>
          </w:p>
        </w:tc>
        <w:tc>
          <w:tcPr>
            <w:tcW w:w="3236" w:type="dxa"/>
            <w:vAlign w:val="center"/>
          </w:tcPr>
          <w:p w14:paraId="5362181B" w14:textId="14C67DF0" w:rsidR="00091654" w:rsidRPr="00790D93" w:rsidRDefault="00413298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Ежегодно, 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дено 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ятия,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охватом </w:t>
            </w:r>
            <w:r w:rsidR="007475A3" w:rsidRP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076AE" w:rsidRP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  <w:r w:rsidR="001076AE" w:rsidRP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 w:rsidR="001076AE" w:rsidRP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C424D">
              <w:t xml:space="preserve"> </w:t>
            </w:r>
            <w:r w:rsidR="00104ED7" w:rsidRPr="00A42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83B" w:rsidRPr="00790D93" w14:paraId="2EF8853A" w14:textId="77777777" w:rsidTr="00D65CAD">
        <w:trPr>
          <w:trHeight w:val="945"/>
        </w:trPr>
        <w:tc>
          <w:tcPr>
            <w:tcW w:w="811" w:type="dxa"/>
          </w:tcPr>
          <w:p w14:paraId="7A07419D" w14:textId="750B6332" w:rsidR="009F483B" w:rsidRDefault="009F483B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</w:tcPr>
          <w:p w14:paraId="036D16D4" w14:textId="4E7AADAF" w:rsidR="009F483B" w:rsidRDefault="003D243D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краевом </w:t>
            </w:r>
            <w:r w:rsidRPr="009F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483B"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«Финплакат»</w:t>
            </w:r>
            <w:r w:rsidR="009F483B" w:rsidRPr="009F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муниципальных образованиях</w:t>
            </w:r>
            <w:r w:rsidR="009F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Красноярского края</w:t>
            </w:r>
            <w:r w:rsidR="004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</w:tcPr>
          <w:p w14:paraId="0B1180FC" w14:textId="6B6DA991" w:rsidR="009F483B" w:rsidRDefault="009F483B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муниципалитета, </w:t>
            </w:r>
            <w:r w:rsidR="00AA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РЦФГ Павлова М.А.</w:t>
            </w:r>
          </w:p>
        </w:tc>
        <w:tc>
          <w:tcPr>
            <w:tcW w:w="2045" w:type="dxa"/>
            <w:vAlign w:val="center"/>
          </w:tcPr>
          <w:p w14:paraId="398DFF57" w14:textId="76405C6B" w:rsidR="009F483B" w:rsidRDefault="00664918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3D2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D2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F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618" w:type="dxa"/>
            <w:vAlign w:val="center"/>
          </w:tcPr>
          <w:p w14:paraId="17898480" w14:textId="63790C18" w:rsidR="009F483B" w:rsidRPr="00511001" w:rsidRDefault="002D6BEF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C2286" w:rsidRP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бучающиеся образовательных организаций</w:t>
            </w:r>
          </w:p>
        </w:tc>
        <w:tc>
          <w:tcPr>
            <w:tcW w:w="3236" w:type="dxa"/>
            <w:vAlign w:val="center"/>
          </w:tcPr>
          <w:p w14:paraId="5480A0A5" w14:textId="546DB493" w:rsidR="009F483B" w:rsidRDefault="007475A3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3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конкурсе прин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</w:t>
            </w:r>
            <w:r w:rsid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20% образовательных организаций</w:t>
            </w:r>
            <w:r w:rsidR="00A42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  <w:r w:rsidR="00136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1ACD874" w14:textId="691778DD" w:rsidR="00136F35" w:rsidRDefault="00136F3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7938" w:rsidRPr="00790D93" w14:paraId="1EF20EE7" w14:textId="77777777" w:rsidTr="00D65CAD">
        <w:trPr>
          <w:trHeight w:val="70"/>
        </w:trPr>
        <w:tc>
          <w:tcPr>
            <w:tcW w:w="811" w:type="dxa"/>
          </w:tcPr>
          <w:p w14:paraId="06E32BD6" w14:textId="254B9FDD" w:rsidR="00BB7938" w:rsidRDefault="00BB7938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4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</w:tcPr>
          <w:p w14:paraId="5415535C" w14:textId="5365E6F1" w:rsidR="00BB7938" w:rsidRPr="009F483B" w:rsidRDefault="00BB7938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краевом конкурсе видеороликов </w:t>
            </w:r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ТикТок</w:t>
            </w:r>
            <w:proofErr w:type="spellEnd"/>
            <w:r w:rsidRP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финансы»</w:t>
            </w:r>
            <w:r w:rsidR="004B2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</w:tcPr>
          <w:p w14:paraId="512BC71D" w14:textId="225779E9" w:rsidR="00BB7938" w:rsidRDefault="00BB7938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муниципалитета, </w:t>
            </w:r>
            <w:r w:rsidR="00AA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 w:rsidRPr="00BB7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РЦФГ Павлова М.А.</w:t>
            </w:r>
          </w:p>
        </w:tc>
        <w:tc>
          <w:tcPr>
            <w:tcW w:w="2045" w:type="dxa"/>
            <w:vAlign w:val="center"/>
          </w:tcPr>
          <w:p w14:paraId="17828372" w14:textId="1E267D8B" w:rsidR="00BB7938" w:rsidRDefault="004B75B7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664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BB7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618" w:type="dxa"/>
            <w:vAlign w:val="center"/>
          </w:tcPr>
          <w:p w14:paraId="04F97313" w14:textId="3D201780" w:rsidR="00BB7938" w:rsidRPr="009F483B" w:rsidRDefault="00AC228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организаций</w:t>
            </w:r>
            <w:r w:rsidR="00BB7938" w:rsidRPr="009F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6" w:type="dxa"/>
            <w:vAlign w:val="center"/>
          </w:tcPr>
          <w:p w14:paraId="70C05E64" w14:textId="215F8171" w:rsidR="00BB7938" w:rsidRPr="009F483B" w:rsidRDefault="00EA4B95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конкурсе прин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яли</w:t>
            </w:r>
            <w:r w:rsidR="0074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2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r w:rsidR="00A422DD" w:rsidRPr="00A42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представители </w:t>
            </w:r>
            <w:r w:rsid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140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 образовательных организаций.</w:t>
            </w:r>
            <w:r w:rsidR="00136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22DD">
              <w:t xml:space="preserve"> </w:t>
            </w:r>
            <w:r w:rsidR="00104ED7">
              <w:t xml:space="preserve"> </w:t>
            </w:r>
          </w:p>
        </w:tc>
      </w:tr>
      <w:tr w:rsidR="003D243D" w:rsidRPr="00790D93" w14:paraId="087F53B1" w14:textId="77777777" w:rsidTr="00D65CAD">
        <w:trPr>
          <w:trHeight w:val="2074"/>
        </w:trPr>
        <w:tc>
          <w:tcPr>
            <w:tcW w:w="811" w:type="dxa"/>
          </w:tcPr>
          <w:p w14:paraId="408DD0DC" w14:textId="07B15655" w:rsidR="003D243D" w:rsidRDefault="00FB51A5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4A4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  <w:vAlign w:val="center"/>
          </w:tcPr>
          <w:p w14:paraId="1B9255A0" w14:textId="075999A0" w:rsidR="003D243D" w:rsidRDefault="003D243D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конкурсе </w:t>
            </w:r>
            <w:r w:rsidRPr="004B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«Финансовые истории моей семьи»</w:t>
            </w:r>
            <w:r w:rsidR="004B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5" w:type="dxa"/>
            <w:vAlign w:val="center"/>
          </w:tcPr>
          <w:p w14:paraId="57EB9C76" w14:textId="12AF2F55" w:rsidR="003D243D" w:rsidRPr="00BB7938" w:rsidRDefault="003D243D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2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муниципалитета, </w:t>
            </w:r>
            <w:r w:rsidR="00AA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 w:rsidRPr="003D2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РЦФГ Павлова М.А.</w:t>
            </w:r>
          </w:p>
        </w:tc>
        <w:tc>
          <w:tcPr>
            <w:tcW w:w="2045" w:type="dxa"/>
            <w:vAlign w:val="center"/>
          </w:tcPr>
          <w:p w14:paraId="04DE43B2" w14:textId="5FFDD405" w:rsidR="003D243D" w:rsidRDefault="00664918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B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B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24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618" w:type="dxa"/>
            <w:vAlign w:val="center"/>
          </w:tcPr>
          <w:p w14:paraId="3D2B091F" w14:textId="533E1B13" w:rsidR="00AC2286" w:rsidRDefault="00AC2286" w:rsidP="00AC2286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C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бучающиеся образовательных организаций</w:t>
            </w:r>
            <w:r w:rsidR="003D243D" w:rsidRPr="003D2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14:paraId="599750A3" w14:textId="4009CE5A" w:rsidR="00AC2286" w:rsidRDefault="00AC2286" w:rsidP="00AC2286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FDF65A" w14:textId="77777777" w:rsidR="00AC2286" w:rsidRDefault="00AC2286" w:rsidP="00AC2286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D7BB8F" w14:textId="7E1BBBC7" w:rsidR="00AC2286" w:rsidRPr="009F483B" w:rsidRDefault="00AC2286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</w:tcPr>
          <w:p w14:paraId="38434A1F" w14:textId="10A19394" w:rsidR="003D243D" w:rsidRPr="009F483B" w:rsidRDefault="00AF2290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конкурсе приняли </w:t>
            </w:r>
            <w:r w:rsidR="00CA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представители </w:t>
            </w:r>
            <w:r w:rsidR="000A2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243D" w:rsidRPr="00140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менее 10% образовательных организаций. </w:t>
            </w:r>
          </w:p>
        </w:tc>
      </w:tr>
      <w:tr w:rsidR="00790D93" w:rsidRPr="00790D93" w14:paraId="1C5AF7D3" w14:textId="77777777" w:rsidTr="00017867">
        <w:trPr>
          <w:trHeight w:val="229"/>
        </w:trPr>
        <w:tc>
          <w:tcPr>
            <w:tcW w:w="15265" w:type="dxa"/>
            <w:gridSpan w:val="6"/>
          </w:tcPr>
          <w:p w14:paraId="3A103F58" w14:textId="47D37A25" w:rsidR="00DC0BE9" w:rsidRPr="00577B3E" w:rsidRDefault="00C202D4" w:rsidP="00577B3E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C0BE9" w:rsidRPr="00790D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Создание системы постоянного информирования </w:t>
            </w:r>
            <w:r w:rsidR="002349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r w:rsidR="00DC0BE9" w:rsidRPr="00790D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вопросам повышения финансовой грамотности</w:t>
            </w:r>
          </w:p>
        </w:tc>
      </w:tr>
      <w:tr w:rsidR="00091654" w:rsidRPr="00790D93" w14:paraId="21DA3C30" w14:textId="77777777" w:rsidTr="00D65CAD">
        <w:trPr>
          <w:trHeight w:val="132"/>
        </w:trPr>
        <w:tc>
          <w:tcPr>
            <w:tcW w:w="811" w:type="dxa"/>
          </w:tcPr>
          <w:p w14:paraId="68E21FDC" w14:textId="40EDC279" w:rsidR="00DC0BE9" w:rsidRPr="00790D93" w:rsidRDefault="00C202D4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40" w:type="dxa"/>
            <w:vAlign w:val="center"/>
            <w:hideMark/>
          </w:tcPr>
          <w:p w14:paraId="45ED1C54" w14:textId="65674C55" w:rsidR="00DC0BE9" w:rsidRPr="00790D93" w:rsidRDefault="0023493F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показа роликов, посвященных финансовой </w:t>
            </w:r>
            <w:r w:rsidR="00ED7613" w:rsidRPr="00234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грамотности</w:t>
            </w:r>
            <w:r w:rsidR="00ED7613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DB2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2B32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</w:t>
            </w:r>
            <w:r w:rsidR="00DB2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ях</w:t>
            </w:r>
            <w:r w:rsidR="00DB2B32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всех уровней образования</w:t>
            </w:r>
            <w:r w:rsidR="00DB2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Align w:val="center"/>
            <w:hideMark/>
          </w:tcPr>
          <w:p w14:paraId="139297F0" w14:textId="0E6A6033" w:rsidR="00DC0BE9" w:rsidRPr="00790D93" w:rsidRDefault="00A35F4A" w:rsidP="00603E64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C2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оординатор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муниципалитета и сотрудники РЦФГ</w:t>
            </w:r>
            <w:r w:rsidR="00C2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(Павлова М.А., Перепелица С.В.</w:t>
            </w:r>
            <w:r w:rsidR="007F0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vAlign w:val="center"/>
            <w:hideMark/>
          </w:tcPr>
          <w:p w14:paraId="79DB9FE3" w14:textId="0BB94F7F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</w:t>
            </w:r>
            <w:r w:rsid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месячно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991AF2A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14:paraId="64F9C715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  <w:hideMark/>
          </w:tcPr>
          <w:p w14:paraId="002D695C" w14:textId="3880D0E9" w:rsidR="00AA777E" w:rsidRPr="00790D93" w:rsidRDefault="00D25B99" w:rsidP="00AA777E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организации</w:t>
            </w:r>
            <w:r w:rsidR="002D6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A777E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педагогические работники</w:t>
            </w:r>
          </w:p>
          <w:p w14:paraId="5D574EF6" w14:textId="4F5AF9B0" w:rsidR="00DC0BE9" w:rsidRPr="00790D93" w:rsidRDefault="00DC0BE9" w:rsidP="00914B99">
            <w:pPr>
              <w:widowControl w:val="0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Align w:val="center"/>
            <w:hideMark/>
          </w:tcPr>
          <w:p w14:paraId="51616E88" w14:textId="18D5725B" w:rsidR="00DC0BE9" w:rsidRPr="00BF7C66" w:rsidRDefault="000A22DB" w:rsidP="00BF7C66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года, организова</w:t>
            </w:r>
            <w:r w:rsidR="00CA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="00CA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 не</w:t>
            </w:r>
            <w:r w:rsidR="0010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50</w:t>
            </w:r>
            <w:r w:rsidR="0010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образовательных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r w:rsidR="00CA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A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 социальной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10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D93" w:rsidRPr="00790D93" w14:paraId="42D6A824" w14:textId="77777777" w:rsidTr="00017867">
        <w:trPr>
          <w:trHeight w:val="413"/>
        </w:trPr>
        <w:tc>
          <w:tcPr>
            <w:tcW w:w="15265" w:type="dxa"/>
            <w:gridSpan w:val="6"/>
          </w:tcPr>
          <w:p w14:paraId="58B214D9" w14:textId="18309DC8" w:rsidR="00DC0BE9" w:rsidRPr="00790D93" w:rsidRDefault="00C202D4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DC0BE9" w:rsidRPr="00790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Мониторинг и оценка уровня финансовой грамотности населения</w:t>
            </w:r>
          </w:p>
        </w:tc>
      </w:tr>
      <w:tr w:rsidR="00091654" w:rsidRPr="00790D93" w14:paraId="163E774C" w14:textId="77777777" w:rsidTr="00D65CAD">
        <w:trPr>
          <w:trHeight w:val="1231"/>
        </w:trPr>
        <w:tc>
          <w:tcPr>
            <w:tcW w:w="811" w:type="dxa"/>
          </w:tcPr>
          <w:p w14:paraId="3FFD48B7" w14:textId="584ABBB0" w:rsidR="00DC0BE9" w:rsidRPr="00790D93" w:rsidRDefault="00C202D4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40" w:type="dxa"/>
            <w:vAlign w:val="center"/>
          </w:tcPr>
          <w:p w14:paraId="72DB73F0" w14:textId="36820B36" w:rsidR="00DC0BE9" w:rsidRPr="00790D93" w:rsidRDefault="007F088D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в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мониторинге изучения основ финансовой грамотности</w:t>
            </w:r>
            <w:r w:rsidR="00D6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7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</w:t>
            </w:r>
            <w:r w:rsidR="00877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программ обще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</w:t>
            </w:r>
            <w:r w:rsidR="00D65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 w:val="restart"/>
            <w:vAlign w:val="center"/>
          </w:tcPr>
          <w:p w14:paraId="6320D2F7" w14:textId="5CB30F9F" w:rsidR="00DC0BE9" w:rsidRDefault="00A35F4A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C2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оординатор </w:t>
            </w:r>
            <w:r w:rsidR="00C202D4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муниципалитета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AA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 РЦФГ</w:t>
            </w:r>
          </w:p>
          <w:p w14:paraId="3C5FBB22" w14:textId="68A5DEC5" w:rsidR="00C202D4" w:rsidRPr="00790D93" w:rsidRDefault="00C202D4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Перепелица С.В.</w:t>
            </w:r>
          </w:p>
        </w:tc>
        <w:tc>
          <w:tcPr>
            <w:tcW w:w="2045" w:type="dxa"/>
            <w:vMerge w:val="restart"/>
            <w:vAlign w:val="center"/>
          </w:tcPr>
          <w:p w14:paraId="7A00C520" w14:textId="6B5E07EF" w:rsidR="001B7181" w:rsidRDefault="001B7181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</w:t>
            </w:r>
          </w:p>
          <w:p w14:paraId="5E83391A" w14:textId="28BD8DAC" w:rsidR="00DC0BE9" w:rsidRPr="00790D93" w:rsidRDefault="001B7181" w:rsidP="00914B99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октябрь-декабрь</w:t>
            </w:r>
            <w:r w:rsidR="00E255D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14:paraId="6B329134" w14:textId="32CE2B28" w:rsidR="00DC0BE9" w:rsidRPr="00790D93" w:rsidRDefault="00AA777E" w:rsidP="00AA777E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образовательных организации</w:t>
            </w:r>
          </w:p>
        </w:tc>
        <w:tc>
          <w:tcPr>
            <w:tcW w:w="3236" w:type="dxa"/>
            <w:vMerge w:val="restart"/>
          </w:tcPr>
          <w:p w14:paraId="0DF97446" w14:textId="41143211" w:rsidR="00DC0BE9" w:rsidRDefault="003E1D3D" w:rsidP="00914B99">
            <w:pPr>
              <w:pStyle w:val="a8"/>
              <w:widowControl w:val="0"/>
              <w:numPr>
                <w:ilvl w:val="0"/>
                <w:numId w:val="1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7F0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76AE" w:rsidRP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 образовательных организации МО прин</w:t>
            </w:r>
            <w:r w:rsidR="00AA2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яли </w:t>
            </w:r>
            <w:r w:rsidR="001076AE" w:rsidRPr="00107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мониторинге по финансовой грамотности для ОО, СПО.</w:t>
            </w:r>
          </w:p>
          <w:p w14:paraId="35EE68FD" w14:textId="259DB137" w:rsidR="00DC0BE9" w:rsidRPr="000A22DB" w:rsidRDefault="00AA2630" w:rsidP="000A22DB">
            <w:pPr>
              <w:pStyle w:val="a8"/>
              <w:widowControl w:val="0"/>
              <w:numPr>
                <w:ilvl w:val="0"/>
                <w:numId w:val="1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не менее 10% населения </w:t>
            </w:r>
            <w:r w:rsidR="007F0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 w:rsidR="003F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приняли участие в мониторинге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финансовой грамотности.</w:t>
            </w:r>
          </w:p>
        </w:tc>
      </w:tr>
      <w:tr w:rsidR="00091654" w:rsidRPr="00790D93" w14:paraId="30B6B076" w14:textId="77777777" w:rsidTr="00203687">
        <w:trPr>
          <w:trHeight w:val="2469"/>
        </w:trPr>
        <w:tc>
          <w:tcPr>
            <w:tcW w:w="811" w:type="dxa"/>
          </w:tcPr>
          <w:p w14:paraId="0BF9995F" w14:textId="6AE5453C" w:rsidR="00DC0BE9" w:rsidRPr="00790D93" w:rsidRDefault="00C202D4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940" w:type="dxa"/>
            <w:vAlign w:val="center"/>
          </w:tcPr>
          <w:p w14:paraId="017D9AA5" w14:textId="2FB2062D" w:rsidR="00DC0BE9" w:rsidRPr="00790D93" w:rsidRDefault="001076AE" w:rsidP="00D65CAD">
            <w:pPr>
              <w:widowControl w:val="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301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мониторинге и оценк</w:t>
            </w:r>
            <w:r w:rsidR="00CF5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C0BE9"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уровня финансовой грамотности населения в Красноярском крае</w:t>
            </w:r>
            <w:r w:rsidR="00816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  <w:vMerge/>
          </w:tcPr>
          <w:p w14:paraId="4AA26A35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14:paraId="53D14AEC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14:paraId="065E40FC" w14:textId="0CDA5093" w:rsidR="00AA777E" w:rsidRPr="00790D93" w:rsidRDefault="00AA777E" w:rsidP="00203687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</w:t>
            </w:r>
            <w:r w:rsidR="00877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родители (законные представители)</w:t>
            </w:r>
          </w:p>
          <w:p w14:paraId="1F34129B" w14:textId="65A1AC5C" w:rsidR="00DC0BE9" w:rsidRPr="00790D93" w:rsidRDefault="00DC0BE9" w:rsidP="00203687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</w:tcPr>
          <w:p w14:paraId="2BBA9A1A" w14:textId="77777777" w:rsidR="00DC0BE9" w:rsidRPr="00790D93" w:rsidRDefault="00DC0BE9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493F" w:rsidRPr="00790D93" w14:paraId="1349472E" w14:textId="77777777" w:rsidTr="00017867">
        <w:trPr>
          <w:trHeight w:val="272"/>
        </w:trPr>
        <w:tc>
          <w:tcPr>
            <w:tcW w:w="15265" w:type="dxa"/>
            <w:gridSpan w:val="6"/>
          </w:tcPr>
          <w:p w14:paraId="0B3BE192" w14:textId="7ABB9369" w:rsidR="00577B3E" w:rsidRPr="0023493F" w:rsidRDefault="0023493F" w:rsidP="00577B3E">
            <w:pPr>
              <w:widowControl w:val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Pr="002349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Мероприятия, не вошедшие в перечень, но проводятся муниципалитетами.</w:t>
            </w:r>
          </w:p>
        </w:tc>
      </w:tr>
      <w:tr w:rsidR="0023493F" w:rsidRPr="00790D93" w14:paraId="1F304E89" w14:textId="77777777" w:rsidTr="00017867">
        <w:trPr>
          <w:trHeight w:val="1570"/>
        </w:trPr>
        <w:tc>
          <w:tcPr>
            <w:tcW w:w="811" w:type="dxa"/>
          </w:tcPr>
          <w:p w14:paraId="05493938" w14:textId="77777777" w:rsidR="0023493F" w:rsidRDefault="0023493F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14:paraId="6524CB3E" w14:textId="77777777" w:rsidR="0023493F" w:rsidRPr="00790D93" w:rsidRDefault="0023493F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14:paraId="4F9608AD" w14:textId="77777777" w:rsidR="0023493F" w:rsidRPr="00790D93" w:rsidRDefault="0023493F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49D7B80D" w14:textId="77777777" w:rsidR="0023493F" w:rsidRPr="00790D93" w:rsidRDefault="0023493F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14:paraId="73BCB771" w14:textId="77777777" w:rsidR="0023493F" w:rsidRPr="00790D93" w:rsidRDefault="0023493F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14:paraId="29D65965" w14:textId="77777777" w:rsidR="0023493F" w:rsidRPr="00790D93" w:rsidRDefault="0023493F" w:rsidP="00914B99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4823F01" w14:textId="12209E21" w:rsidR="00DC0BE9" w:rsidRDefault="00914B99">
      <w:r>
        <w:br w:type="textWrapping" w:clear="all"/>
      </w:r>
    </w:p>
    <w:sectPr w:rsidR="00DC0BE9" w:rsidSect="001A06EF">
      <w:footerReference w:type="default" r:id="rId8"/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0DCD" w14:textId="77777777" w:rsidR="00B60820" w:rsidRDefault="00B60820" w:rsidP="001A06EF">
      <w:pPr>
        <w:spacing w:after="0" w:line="240" w:lineRule="auto"/>
      </w:pPr>
      <w:r>
        <w:separator/>
      </w:r>
    </w:p>
  </w:endnote>
  <w:endnote w:type="continuationSeparator" w:id="0">
    <w:p w14:paraId="12E61D6D" w14:textId="77777777" w:rsidR="00B60820" w:rsidRDefault="00B60820" w:rsidP="001A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057034"/>
      <w:docPartObj>
        <w:docPartGallery w:val="Page Numbers (Bottom of Page)"/>
        <w:docPartUnique/>
      </w:docPartObj>
    </w:sdtPr>
    <w:sdtEndPr/>
    <w:sdtContent>
      <w:p w14:paraId="01E81BFE" w14:textId="04CFCBE7" w:rsidR="001A06EF" w:rsidRDefault="001A06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7D19E" w14:textId="77777777" w:rsidR="001A06EF" w:rsidRDefault="001A06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06C9" w14:textId="77777777" w:rsidR="00B60820" w:rsidRDefault="00B60820" w:rsidP="001A06EF">
      <w:pPr>
        <w:spacing w:after="0" w:line="240" w:lineRule="auto"/>
      </w:pPr>
      <w:r>
        <w:separator/>
      </w:r>
    </w:p>
  </w:footnote>
  <w:footnote w:type="continuationSeparator" w:id="0">
    <w:p w14:paraId="3A223A6C" w14:textId="77777777" w:rsidR="00B60820" w:rsidRDefault="00B60820" w:rsidP="001A06EF">
      <w:pPr>
        <w:spacing w:after="0" w:line="240" w:lineRule="auto"/>
      </w:pPr>
      <w:r>
        <w:continuationSeparator/>
      </w:r>
    </w:p>
  </w:footnote>
  <w:footnote w:id="1">
    <w:p w14:paraId="1E733636" w14:textId="632E6E5E" w:rsidR="0057276D" w:rsidRDefault="0057276D">
      <w:pPr>
        <w:pStyle w:val="a9"/>
      </w:pPr>
      <w:r>
        <w:rPr>
          <w:rStyle w:val="ab"/>
        </w:rPr>
        <w:footnoteRef/>
      </w:r>
      <w:r>
        <w:t xml:space="preserve"> В зависимости от возможностей муниципалитета</w:t>
      </w:r>
    </w:p>
  </w:footnote>
  <w:footnote w:id="2">
    <w:p w14:paraId="09CD2B46" w14:textId="4DA00620" w:rsidR="00F24001" w:rsidRDefault="00F24001">
      <w:pPr>
        <w:pStyle w:val="a9"/>
      </w:pPr>
      <w:r>
        <w:rPr>
          <w:rStyle w:val="ab"/>
        </w:rPr>
        <w:footnoteRef/>
      </w:r>
      <w:r>
        <w:t xml:space="preserve"> В зависимости от возможностей муниципалитета</w:t>
      </w:r>
    </w:p>
  </w:footnote>
  <w:footnote w:id="3">
    <w:p w14:paraId="757702AA" w14:textId="4072738D" w:rsidR="00D55BF5" w:rsidRDefault="00D55BF5">
      <w:pPr>
        <w:pStyle w:val="a9"/>
      </w:pPr>
      <w:r>
        <w:rPr>
          <w:rStyle w:val="ab"/>
        </w:rPr>
        <w:footnoteRef/>
      </w:r>
      <w:r>
        <w:t xml:space="preserve"> В зависимости от возможностей муниципалитета</w:t>
      </w:r>
    </w:p>
  </w:footnote>
  <w:footnote w:id="4">
    <w:p w14:paraId="3A13AA13" w14:textId="5A9F91A4" w:rsidR="007475A3" w:rsidRDefault="007475A3">
      <w:pPr>
        <w:pStyle w:val="a9"/>
      </w:pPr>
      <w:r>
        <w:rPr>
          <w:rStyle w:val="ab"/>
        </w:rPr>
        <w:footnoteRef/>
      </w:r>
      <w:r>
        <w:t xml:space="preserve"> В зависимости от возможностей муниципалитета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B7453"/>
    <w:multiLevelType w:val="hybridMultilevel"/>
    <w:tmpl w:val="433823B4"/>
    <w:lvl w:ilvl="0" w:tplc="C4AECC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05"/>
    <w:rsid w:val="00002796"/>
    <w:rsid w:val="00017867"/>
    <w:rsid w:val="000319C6"/>
    <w:rsid w:val="00064DCA"/>
    <w:rsid w:val="00072767"/>
    <w:rsid w:val="00091654"/>
    <w:rsid w:val="000A22DB"/>
    <w:rsid w:val="000E6789"/>
    <w:rsid w:val="00101CE2"/>
    <w:rsid w:val="00104ED7"/>
    <w:rsid w:val="00107159"/>
    <w:rsid w:val="001076AE"/>
    <w:rsid w:val="0011251F"/>
    <w:rsid w:val="00115887"/>
    <w:rsid w:val="00134557"/>
    <w:rsid w:val="00136F35"/>
    <w:rsid w:val="0014053D"/>
    <w:rsid w:val="00157645"/>
    <w:rsid w:val="001619CE"/>
    <w:rsid w:val="00164C45"/>
    <w:rsid w:val="001A06EF"/>
    <w:rsid w:val="001B7181"/>
    <w:rsid w:val="001D517E"/>
    <w:rsid w:val="00203687"/>
    <w:rsid w:val="00215D20"/>
    <w:rsid w:val="0023493F"/>
    <w:rsid w:val="002C48B7"/>
    <w:rsid w:val="002C754F"/>
    <w:rsid w:val="002D6BEF"/>
    <w:rsid w:val="00301257"/>
    <w:rsid w:val="00310ADF"/>
    <w:rsid w:val="00337191"/>
    <w:rsid w:val="0034751D"/>
    <w:rsid w:val="00361391"/>
    <w:rsid w:val="00375695"/>
    <w:rsid w:val="003845DE"/>
    <w:rsid w:val="003D243D"/>
    <w:rsid w:val="003E1D3D"/>
    <w:rsid w:val="003F369A"/>
    <w:rsid w:val="003F6E28"/>
    <w:rsid w:val="00413298"/>
    <w:rsid w:val="00430EAB"/>
    <w:rsid w:val="004330B5"/>
    <w:rsid w:val="00446585"/>
    <w:rsid w:val="00446CF3"/>
    <w:rsid w:val="00473123"/>
    <w:rsid w:val="00485A2F"/>
    <w:rsid w:val="00486DDE"/>
    <w:rsid w:val="004A4CD2"/>
    <w:rsid w:val="004B213D"/>
    <w:rsid w:val="004B75B7"/>
    <w:rsid w:val="004C06D9"/>
    <w:rsid w:val="004C33E5"/>
    <w:rsid w:val="004C424D"/>
    <w:rsid w:val="004F7A48"/>
    <w:rsid w:val="00511001"/>
    <w:rsid w:val="0057276D"/>
    <w:rsid w:val="00577B3E"/>
    <w:rsid w:val="005B70EC"/>
    <w:rsid w:val="005D45DC"/>
    <w:rsid w:val="005E1903"/>
    <w:rsid w:val="00603E64"/>
    <w:rsid w:val="00637908"/>
    <w:rsid w:val="006456D5"/>
    <w:rsid w:val="00647314"/>
    <w:rsid w:val="00657253"/>
    <w:rsid w:val="00664918"/>
    <w:rsid w:val="00667BCD"/>
    <w:rsid w:val="006A43B9"/>
    <w:rsid w:val="006A76D4"/>
    <w:rsid w:val="006C56CE"/>
    <w:rsid w:val="006D6D3E"/>
    <w:rsid w:val="006F0AEA"/>
    <w:rsid w:val="00700FAE"/>
    <w:rsid w:val="00710B41"/>
    <w:rsid w:val="007348F6"/>
    <w:rsid w:val="007475A3"/>
    <w:rsid w:val="0077430E"/>
    <w:rsid w:val="00784AD7"/>
    <w:rsid w:val="00790D93"/>
    <w:rsid w:val="007F088D"/>
    <w:rsid w:val="007F54EF"/>
    <w:rsid w:val="00816EDF"/>
    <w:rsid w:val="008250F9"/>
    <w:rsid w:val="00861B3F"/>
    <w:rsid w:val="00861F00"/>
    <w:rsid w:val="00877679"/>
    <w:rsid w:val="008933F3"/>
    <w:rsid w:val="008A1F4F"/>
    <w:rsid w:val="008C45BD"/>
    <w:rsid w:val="008E5527"/>
    <w:rsid w:val="00914B99"/>
    <w:rsid w:val="00940D0B"/>
    <w:rsid w:val="009414F1"/>
    <w:rsid w:val="00951CF5"/>
    <w:rsid w:val="009D0876"/>
    <w:rsid w:val="009F15F4"/>
    <w:rsid w:val="009F483B"/>
    <w:rsid w:val="00A06A46"/>
    <w:rsid w:val="00A35F4A"/>
    <w:rsid w:val="00A422DD"/>
    <w:rsid w:val="00A71FB8"/>
    <w:rsid w:val="00A82815"/>
    <w:rsid w:val="00A94F41"/>
    <w:rsid w:val="00AA2630"/>
    <w:rsid w:val="00AA777E"/>
    <w:rsid w:val="00AC2286"/>
    <w:rsid w:val="00AF2290"/>
    <w:rsid w:val="00AF31B7"/>
    <w:rsid w:val="00B12585"/>
    <w:rsid w:val="00B20718"/>
    <w:rsid w:val="00B210DF"/>
    <w:rsid w:val="00B227C7"/>
    <w:rsid w:val="00B60820"/>
    <w:rsid w:val="00B64E7C"/>
    <w:rsid w:val="00B6514D"/>
    <w:rsid w:val="00B65ECD"/>
    <w:rsid w:val="00B73BCC"/>
    <w:rsid w:val="00B75499"/>
    <w:rsid w:val="00B95EF9"/>
    <w:rsid w:val="00BA73F1"/>
    <w:rsid w:val="00BB22D4"/>
    <w:rsid w:val="00BB7938"/>
    <w:rsid w:val="00BD6DA2"/>
    <w:rsid w:val="00BF7C66"/>
    <w:rsid w:val="00C0052F"/>
    <w:rsid w:val="00C05B07"/>
    <w:rsid w:val="00C202D4"/>
    <w:rsid w:val="00C3461D"/>
    <w:rsid w:val="00C427F1"/>
    <w:rsid w:val="00C4445A"/>
    <w:rsid w:val="00C45B8B"/>
    <w:rsid w:val="00C831EC"/>
    <w:rsid w:val="00CA4FB9"/>
    <w:rsid w:val="00CB76EB"/>
    <w:rsid w:val="00CE0EA7"/>
    <w:rsid w:val="00CF5A0A"/>
    <w:rsid w:val="00D25B99"/>
    <w:rsid w:val="00D444A7"/>
    <w:rsid w:val="00D55BF5"/>
    <w:rsid w:val="00D65CAD"/>
    <w:rsid w:val="00D725A0"/>
    <w:rsid w:val="00D72E0F"/>
    <w:rsid w:val="00D77D1B"/>
    <w:rsid w:val="00DB2B32"/>
    <w:rsid w:val="00DC0BE9"/>
    <w:rsid w:val="00DD7336"/>
    <w:rsid w:val="00E11EF7"/>
    <w:rsid w:val="00E255D9"/>
    <w:rsid w:val="00E30ADC"/>
    <w:rsid w:val="00E3593D"/>
    <w:rsid w:val="00E456CA"/>
    <w:rsid w:val="00E469DB"/>
    <w:rsid w:val="00EA25D1"/>
    <w:rsid w:val="00EA4B95"/>
    <w:rsid w:val="00ED2E11"/>
    <w:rsid w:val="00ED4D9A"/>
    <w:rsid w:val="00ED7613"/>
    <w:rsid w:val="00F24001"/>
    <w:rsid w:val="00F4532F"/>
    <w:rsid w:val="00F523CF"/>
    <w:rsid w:val="00F71850"/>
    <w:rsid w:val="00F76005"/>
    <w:rsid w:val="00FA0B32"/>
    <w:rsid w:val="00FA18A7"/>
    <w:rsid w:val="00FA384E"/>
    <w:rsid w:val="00FB51A5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692D"/>
  <w15:chartTrackingRefBased/>
  <w15:docId w15:val="{6B121F4A-EC6F-4449-9316-1A4161E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C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6EF"/>
  </w:style>
  <w:style w:type="paragraph" w:styleId="a6">
    <w:name w:val="footer"/>
    <w:basedOn w:val="a"/>
    <w:link w:val="a7"/>
    <w:uiPriority w:val="99"/>
    <w:unhideWhenUsed/>
    <w:rsid w:val="001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6EF"/>
  </w:style>
  <w:style w:type="paragraph" w:styleId="a8">
    <w:name w:val="List Paragraph"/>
    <w:basedOn w:val="a"/>
    <w:uiPriority w:val="34"/>
    <w:qFormat/>
    <w:rsid w:val="001076A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10B4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0B4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10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69AE-FED6-4896-9990-D921C12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Светлана Викторовна</dc:creator>
  <cp:keywords/>
  <dc:description/>
  <cp:lastModifiedBy>Перепелица Светлана Викторовна</cp:lastModifiedBy>
  <cp:revision>44</cp:revision>
  <dcterms:created xsi:type="dcterms:W3CDTF">2022-02-08T11:34:00Z</dcterms:created>
  <dcterms:modified xsi:type="dcterms:W3CDTF">2022-02-11T02:12:00Z</dcterms:modified>
</cp:coreProperties>
</file>