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95" w:rsidRDefault="00A87B95">
      <w:pPr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Оргпроект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заседания РМО</w:t>
      </w:r>
      <w:r>
        <w:rPr>
          <w:rFonts w:ascii="Trebuchet MS" w:hAnsi="Trebuchet MS"/>
          <w:color w:val="333333"/>
          <w:sz w:val="21"/>
          <w:szCs w:val="21"/>
        </w:rPr>
        <w:t xml:space="preserve"> </w:t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учителей английского языка</w:t>
      </w:r>
      <w:r>
        <w:rPr>
          <w:rFonts w:ascii="Trebuchet MS" w:hAnsi="Trebuchet MS"/>
          <w:color w:val="333333"/>
          <w:sz w:val="21"/>
          <w:szCs w:val="21"/>
        </w:rPr>
        <w:br/>
      </w:r>
    </w:p>
    <w:p w:rsidR="00A87B95" w:rsidRDefault="00A87B95">
      <w:pPr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26.08.2022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Тема: Основные направления деятельности и задачи РМО учителей английского языка на 2022-2023 учебный год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Цель: Планирование деятельности РМО на новый учебный год в условиях современных требований к преподаванию иностранного языка в школе.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Задачи: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— ознакомить с нововведениями в сфере образования;</w:t>
      </w:r>
    </w:p>
    <w:p w:rsidR="00D112FF" w:rsidRDefault="00A87B95"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— утвердить план работы РМО на новый учебный год.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План работы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1. Выбор руководителя РМО.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Педагоги РМО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2. Нововведения и перспективы современного образования.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Педагоги РМО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3. Обсуждение и утверждение плана работы РМО на 2022-2023 учебный год.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Педагоги РМО </w:t>
      </w:r>
    </w:p>
    <w:p w:rsidR="00D112FF" w:rsidRDefault="00D112FF" w:rsidP="00D112FF"/>
    <w:p w:rsidR="00D112FF" w:rsidRPr="00D112FF" w:rsidRDefault="00D112FF" w:rsidP="00D112FF">
      <w:pPr>
        <w:pStyle w:val="a3"/>
        <w:shd w:val="clear" w:color="auto" w:fill="FFFFFF"/>
        <w:spacing w:before="0" w:beforeAutospacing="0" w:line="300" w:lineRule="atLeast"/>
        <w:rPr>
          <w:rFonts w:ascii="Trebuchet MS" w:hAnsi="Trebuchet MS"/>
          <w:b/>
          <w:color w:val="555555"/>
          <w:sz w:val="21"/>
          <w:szCs w:val="21"/>
        </w:rPr>
      </w:pPr>
      <w:proofErr w:type="spellStart"/>
      <w:r w:rsidRPr="00D112FF">
        <w:rPr>
          <w:rFonts w:ascii="Trebuchet MS" w:hAnsi="Trebuchet MS"/>
          <w:b/>
          <w:color w:val="555555"/>
          <w:sz w:val="21"/>
          <w:szCs w:val="21"/>
        </w:rPr>
        <w:t>Орг</w:t>
      </w:r>
      <w:proofErr w:type="gramStart"/>
      <w:r w:rsidRPr="00D112FF">
        <w:rPr>
          <w:rFonts w:ascii="Trebuchet MS" w:hAnsi="Trebuchet MS"/>
          <w:b/>
          <w:color w:val="555555"/>
          <w:sz w:val="21"/>
          <w:szCs w:val="21"/>
        </w:rPr>
        <w:t>.п</w:t>
      </w:r>
      <w:proofErr w:type="gramEnd"/>
      <w:r w:rsidRPr="00D112FF">
        <w:rPr>
          <w:rFonts w:ascii="Trebuchet MS" w:hAnsi="Trebuchet MS"/>
          <w:b/>
          <w:color w:val="555555"/>
          <w:sz w:val="21"/>
          <w:szCs w:val="21"/>
        </w:rPr>
        <w:t>роект</w:t>
      </w:r>
      <w:proofErr w:type="spellEnd"/>
      <w:r w:rsidRPr="00D112FF">
        <w:rPr>
          <w:rFonts w:ascii="Trebuchet MS" w:hAnsi="Trebuchet MS"/>
          <w:b/>
          <w:color w:val="555555"/>
          <w:sz w:val="21"/>
          <w:szCs w:val="21"/>
        </w:rPr>
        <w:t xml:space="preserve"> заседания РМО учителей английского языка .</w:t>
      </w:r>
    </w:p>
    <w:p w:rsidR="00D112FF" w:rsidRPr="00D112FF" w:rsidRDefault="00D112FF" w:rsidP="00D112FF">
      <w:pPr>
        <w:pStyle w:val="a3"/>
        <w:shd w:val="clear" w:color="auto" w:fill="FFFFFF"/>
        <w:spacing w:line="300" w:lineRule="atLeast"/>
        <w:rPr>
          <w:rFonts w:ascii="Trebuchet MS" w:hAnsi="Trebuchet MS"/>
          <w:b/>
          <w:color w:val="555555"/>
          <w:sz w:val="21"/>
          <w:szCs w:val="21"/>
        </w:rPr>
      </w:pPr>
      <w:r w:rsidRPr="00D112FF">
        <w:rPr>
          <w:rFonts w:ascii="Trebuchet MS" w:hAnsi="Trebuchet MS"/>
          <w:b/>
          <w:color w:val="555555"/>
          <w:sz w:val="21"/>
          <w:szCs w:val="21"/>
        </w:rPr>
        <w:t>Дата проведения: 16.09.2021</w:t>
      </w:r>
      <w:bookmarkStart w:id="0" w:name="_GoBack"/>
      <w:bookmarkEnd w:id="0"/>
    </w:p>
    <w:p w:rsidR="00D112FF" w:rsidRDefault="00D112FF" w:rsidP="00D112FF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Тема: Планирование деятельности и задач РМО учителей английского языка на 2020-2021 учебный год</w:t>
      </w:r>
      <w:r>
        <w:rPr>
          <w:rFonts w:ascii="Trebuchet MS" w:hAnsi="Trebuchet MS"/>
          <w:color w:val="555555"/>
          <w:sz w:val="21"/>
          <w:szCs w:val="21"/>
        </w:rPr>
        <w:br/>
        <w:t>Цель: Утверждение плана деятельности РМО на новый учебный год в условиях современных требований к преподаванию иностранного языка в школе.</w:t>
      </w:r>
      <w:r>
        <w:rPr>
          <w:rFonts w:ascii="Trebuchet MS" w:hAnsi="Trebuchet MS"/>
          <w:color w:val="555555"/>
          <w:sz w:val="21"/>
          <w:szCs w:val="21"/>
        </w:rPr>
        <w:br/>
        <w:t>Задачи:</w:t>
      </w:r>
      <w:r>
        <w:rPr>
          <w:rFonts w:ascii="Trebuchet MS" w:hAnsi="Trebuchet MS"/>
          <w:color w:val="555555"/>
          <w:sz w:val="21"/>
          <w:szCs w:val="21"/>
        </w:rPr>
        <w:br/>
        <w:t>- дополнить и утвердить план работы РМО на новый учебный год, определить ответственных за реализацию пунктов плана;</w:t>
      </w:r>
    </w:p>
    <w:p w:rsidR="00D112FF" w:rsidRDefault="00D112FF" w:rsidP="00D112FF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- обсудить формы работы с одаренными детьми, возможности участия в конкурсах и олимпиадах различного уровня;</w:t>
      </w:r>
    </w:p>
    <w:p w:rsidR="00D112FF" w:rsidRDefault="00D112FF" w:rsidP="00D112FF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 xml:space="preserve">- обсудить формы обмена педагогическим опытом и повышения квалификации учителей в 2021/2022 </w:t>
      </w:r>
      <w:proofErr w:type="spellStart"/>
      <w:r>
        <w:rPr>
          <w:rFonts w:ascii="Trebuchet MS" w:hAnsi="Trebuchet MS"/>
          <w:color w:val="555555"/>
          <w:sz w:val="21"/>
          <w:szCs w:val="21"/>
        </w:rPr>
        <w:t>уч</w:t>
      </w:r>
      <w:proofErr w:type="gramStart"/>
      <w:r>
        <w:rPr>
          <w:rFonts w:ascii="Trebuchet MS" w:hAnsi="Trebuchet MS"/>
          <w:color w:val="555555"/>
          <w:sz w:val="21"/>
          <w:szCs w:val="21"/>
        </w:rPr>
        <w:t>.г</w:t>
      </w:r>
      <w:proofErr w:type="gramEnd"/>
      <w:r>
        <w:rPr>
          <w:rFonts w:ascii="Trebuchet MS" w:hAnsi="Trebuchet MS"/>
          <w:color w:val="555555"/>
          <w:sz w:val="21"/>
          <w:szCs w:val="21"/>
        </w:rPr>
        <w:t>оду</w:t>
      </w:r>
      <w:proofErr w:type="spellEnd"/>
      <w:r>
        <w:rPr>
          <w:rFonts w:ascii="Trebuchet MS" w:hAnsi="Trebuchet MS"/>
          <w:color w:val="555555"/>
          <w:sz w:val="21"/>
          <w:szCs w:val="21"/>
        </w:rPr>
        <w:t>.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Style w:val="a4"/>
          <w:rFonts w:ascii="Trebuchet MS" w:hAnsi="Trebuchet MS"/>
          <w:color w:val="555555"/>
          <w:sz w:val="21"/>
          <w:szCs w:val="21"/>
        </w:rPr>
        <w:t>План работы заседания РМО:</w:t>
      </w:r>
    </w:p>
    <w:p w:rsidR="00D112FF" w:rsidRDefault="00D112FF" w:rsidP="00D112FF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Style w:val="a4"/>
          <w:rFonts w:ascii="Trebuchet MS" w:hAnsi="Trebuchet MS"/>
          <w:color w:val="555555"/>
          <w:sz w:val="21"/>
          <w:szCs w:val="21"/>
        </w:rPr>
        <w:t>1. Обсуждение и утверждение плана работы РМО на 2021-2022 учебный год, выбор координаторов и ответственных по направлениям и мероприятиям плана. (Лаптева Ж.В., педагоги РМО)</w:t>
      </w:r>
    </w:p>
    <w:p w:rsidR="00D112FF" w:rsidRDefault="00D112FF" w:rsidP="00D112FF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Style w:val="a4"/>
          <w:rFonts w:ascii="Trebuchet MS" w:hAnsi="Trebuchet MS"/>
          <w:color w:val="555555"/>
          <w:sz w:val="21"/>
          <w:szCs w:val="21"/>
        </w:rPr>
        <w:t>2. Информация по проведению школьного и муниципального уровней Всероссийской олимпиады школьников. Выбор координатора и члена рабочей группы по разработке заданий и оценке результатов олимпиад</w:t>
      </w:r>
      <w:proofErr w:type="gramStart"/>
      <w:r>
        <w:rPr>
          <w:rStyle w:val="a4"/>
          <w:rFonts w:ascii="Trebuchet MS" w:hAnsi="Trebuchet MS"/>
          <w:color w:val="555555"/>
          <w:sz w:val="21"/>
          <w:szCs w:val="21"/>
        </w:rPr>
        <w:t xml:space="preserve"> .</w:t>
      </w:r>
      <w:proofErr w:type="gramEnd"/>
      <w:r>
        <w:rPr>
          <w:rStyle w:val="a4"/>
          <w:rFonts w:ascii="Trebuchet MS" w:hAnsi="Trebuchet MS"/>
          <w:color w:val="555555"/>
          <w:sz w:val="21"/>
          <w:szCs w:val="21"/>
        </w:rPr>
        <w:t xml:space="preserve"> (Лаптева Ж.В., Аникина Т.П., педагоги РМО)</w:t>
      </w:r>
    </w:p>
    <w:p w:rsidR="00D112FF" w:rsidRDefault="00D112FF" w:rsidP="00D112FF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Style w:val="a4"/>
          <w:rFonts w:ascii="Trebuchet MS" w:hAnsi="Trebuchet MS"/>
          <w:color w:val="555555"/>
          <w:sz w:val="21"/>
          <w:szCs w:val="21"/>
        </w:rPr>
        <w:lastRenderedPageBreak/>
        <w:t>3. Участие во всероссийских и международных олимпиадах и конкурсах. Информация по всероссийским и международным олимпиадам из Федерального перечня олимпиад и творческих конкурсов. Лаптева Ж.В.</w:t>
      </w:r>
    </w:p>
    <w:p w:rsidR="00D112FF" w:rsidRDefault="00D112FF" w:rsidP="00D112FF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Style w:val="a4"/>
          <w:rFonts w:ascii="Trebuchet MS" w:hAnsi="Trebuchet MS"/>
          <w:color w:val="555555"/>
          <w:sz w:val="21"/>
          <w:szCs w:val="21"/>
        </w:rPr>
        <w:t xml:space="preserve">4. Информация о возможностях повышения квалификации педагогов МО и обмена </w:t>
      </w:r>
      <w:proofErr w:type="spellStart"/>
      <w:r>
        <w:rPr>
          <w:rStyle w:val="a4"/>
          <w:rFonts w:ascii="Trebuchet MS" w:hAnsi="Trebuchet MS"/>
          <w:color w:val="555555"/>
          <w:sz w:val="21"/>
          <w:szCs w:val="21"/>
        </w:rPr>
        <w:t>пед</w:t>
      </w:r>
      <w:proofErr w:type="gramStart"/>
      <w:r>
        <w:rPr>
          <w:rStyle w:val="a4"/>
          <w:rFonts w:ascii="Trebuchet MS" w:hAnsi="Trebuchet MS"/>
          <w:color w:val="555555"/>
          <w:sz w:val="21"/>
          <w:szCs w:val="21"/>
        </w:rPr>
        <w:t>.о</w:t>
      </w:r>
      <w:proofErr w:type="gramEnd"/>
      <w:r>
        <w:rPr>
          <w:rStyle w:val="a4"/>
          <w:rFonts w:ascii="Trebuchet MS" w:hAnsi="Trebuchet MS"/>
          <w:color w:val="555555"/>
          <w:sz w:val="21"/>
          <w:szCs w:val="21"/>
        </w:rPr>
        <w:t>пытом</w:t>
      </w:r>
      <w:proofErr w:type="spellEnd"/>
      <w:r>
        <w:rPr>
          <w:rStyle w:val="a4"/>
          <w:rFonts w:ascii="Trebuchet MS" w:hAnsi="Trebuchet MS"/>
          <w:color w:val="555555"/>
          <w:sz w:val="21"/>
          <w:szCs w:val="21"/>
        </w:rPr>
        <w:t xml:space="preserve"> в 2021 – 2022 году.</w:t>
      </w:r>
    </w:p>
    <w:p w:rsidR="00D112FF" w:rsidRDefault="00D112FF" w:rsidP="00D112FF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Style w:val="a4"/>
          <w:rFonts w:ascii="Trebuchet MS" w:hAnsi="Trebuchet MS"/>
          <w:color w:val="555555"/>
          <w:sz w:val="21"/>
          <w:szCs w:val="21"/>
        </w:rPr>
        <w:t xml:space="preserve">- Участие в курсах и </w:t>
      </w:r>
      <w:proofErr w:type="spellStart"/>
      <w:r>
        <w:rPr>
          <w:rStyle w:val="a4"/>
          <w:rFonts w:ascii="Trebuchet MS" w:hAnsi="Trebuchet MS"/>
          <w:color w:val="555555"/>
          <w:sz w:val="21"/>
          <w:szCs w:val="21"/>
        </w:rPr>
        <w:t>вебинарах</w:t>
      </w:r>
      <w:proofErr w:type="spellEnd"/>
      <w:r>
        <w:rPr>
          <w:rStyle w:val="a4"/>
          <w:rFonts w:ascii="Trebuchet MS" w:hAnsi="Trebuchet MS"/>
          <w:color w:val="555555"/>
          <w:sz w:val="21"/>
          <w:szCs w:val="21"/>
        </w:rPr>
        <w:t xml:space="preserve"> Красноярского института повышения квалификации</w:t>
      </w:r>
    </w:p>
    <w:p w:rsidR="00D112FF" w:rsidRDefault="00D112FF" w:rsidP="00D112FF">
      <w:pPr>
        <w:pStyle w:val="a3"/>
        <w:shd w:val="clear" w:color="auto" w:fill="FFFFFF"/>
        <w:spacing w:after="0" w:afterAutospacing="0"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Style w:val="a4"/>
          <w:rFonts w:ascii="Trebuchet MS" w:hAnsi="Trebuchet MS"/>
          <w:color w:val="555555"/>
          <w:sz w:val="21"/>
          <w:szCs w:val="21"/>
        </w:rPr>
        <w:t xml:space="preserve">- Проведение мастер-классов и методических советов в рамках заседаний РМО. Выбор </w:t>
      </w:r>
      <w:proofErr w:type="gramStart"/>
      <w:r>
        <w:rPr>
          <w:rStyle w:val="a4"/>
          <w:rFonts w:ascii="Trebuchet MS" w:hAnsi="Trebuchet MS"/>
          <w:color w:val="555555"/>
          <w:sz w:val="21"/>
          <w:szCs w:val="21"/>
        </w:rPr>
        <w:t>ответственных</w:t>
      </w:r>
      <w:proofErr w:type="gramEnd"/>
      <w:r>
        <w:rPr>
          <w:rStyle w:val="a4"/>
          <w:rFonts w:ascii="Trebuchet MS" w:hAnsi="Trebuchet MS"/>
          <w:color w:val="555555"/>
          <w:sz w:val="21"/>
          <w:szCs w:val="21"/>
        </w:rPr>
        <w:t>.</w:t>
      </w:r>
    </w:p>
    <w:p w:rsidR="00C35A04" w:rsidRPr="00D112FF" w:rsidRDefault="00C35A04" w:rsidP="00D112FF"/>
    <w:sectPr w:rsidR="00C35A04" w:rsidRPr="00D1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1F"/>
    <w:rsid w:val="00006DB3"/>
    <w:rsid w:val="00026C07"/>
    <w:rsid w:val="000B0F16"/>
    <w:rsid w:val="000C2C67"/>
    <w:rsid w:val="000C3946"/>
    <w:rsid w:val="000E2583"/>
    <w:rsid w:val="000E741F"/>
    <w:rsid w:val="001156E5"/>
    <w:rsid w:val="0011708A"/>
    <w:rsid w:val="00117915"/>
    <w:rsid w:val="00153FE2"/>
    <w:rsid w:val="00161727"/>
    <w:rsid w:val="001D7634"/>
    <w:rsid w:val="002052B5"/>
    <w:rsid w:val="002138A8"/>
    <w:rsid w:val="00236F50"/>
    <w:rsid w:val="002527AD"/>
    <w:rsid w:val="002900AF"/>
    <w:rsid w:val="002932A3"/>
    <w:rsid w:val="002A52F3"/>
    <w:rsid w:val="002C059A"/>
    <w:rsid w:val="002C2DE9"/>
    <w:rsid w:val="002C2ED5"/>
    <w:rsid w:val="0031246E"/>
    <w:rsid w:val="00324440"/>
    <w:rsid w:val="003627C5"/>
    <w:rsid w:val="003646A9"/>
    <w:rsid w:val="00390FBB"/>
    <w:rsid w:val="004033DE"/>
    <w:rsid w:val="00412E65"/>
    <w:rsid w:val="00430592"/>
    <w:rsid w:val="00474F6F"/>
    <w:rsid w:val="00477E45"/>
    <w:rsid w:val="004912BD"/>
    <w:rsid w:val="005A473C"/>
    <w:rsid w:val="005C1D2E"/>
    <w:rsid w:val="005C6E7C"/>
    <w:rsid w:val="00613DAE"/>
    <w:rsid w:val="006219A2"/>
    <w:rsid w:val="006514B3"/>
    <w:rsid w:val="00652C52"/>
    <w:rsid w:val="00655858"/>
    <w:rsid w:val="00695028"/>
    <w:rsid w:val="006A3F6A"/>
    <w:rsid w:val="006B2165"/>
    <w:rsid w:val="006D3446"/>
    <w:rsid w:val="006E6BC2"/>
    <w:rsid w:val="006F12FA"/>
    <w:rsid w:val="0071108B"/>
    <w:rsid w:val="00714E77"/>
    <w:rsid w:val="00733893"/>
    <w:rsid w:val="00754E25"/>
    <w:rsid w:val="007B2A12"/>
    <w:rsid w:val="007D3CD3"/>
    <w:rsid w:val="007E3A47"/>
    <w:rsid w:val="0084059F"/>
    <w:rsid w:val="008439F8"/>
    <w:rsid w:val="008446BF"/>
    <w:rsid w:val="008675A3"/>
    <w:rsid w:val="008721E2"/>
    <w:rsid w:val="00900643"/>
    <w:rsid w:val="009171F5"/>
    <w:rsid w:val="00930377"/>
    <w:rsid w:val="00962C63"/>
    <w:rsid w:val="00964073"/>
    <w:rsid w:val="009B5B8D"/>
    <w:rsid w:val="009C339C"/>
    <w:rsid w:val="009F6725"/>
    <w:rsid w:val="00A20202"/>
    <w:rsid w:val="00A54C5B"/>
    <w:rsid w:val="00A5598F"/>
    <w:rsid w:val="00A87B95"/>
    <w:rsid w:val="00AC0646"/>
    <w:rsid w:val="00AD1CDD"/>
    <w:rsid w:val="00AD532E"/>
    <w:rsid w:val="00AE2E63"/>
    <w:rsid w:val="00AE3818"/>
    <w:rsid w:val="00B073A0"/>
    <w:rsid w:val="00B75B3B"/>
    <w:rsid w:val="00B972AF"/>
    <w:rsid w:val="00BF3217"/>
    <w:rsid w:val="00C10D37"/>
    <w:rsid w:val="00C16C1D"/>
    <w:rsid w:val="00C35A04"/>
    <w:rsid w:val="00C72741"/>
    <w:rsid w:val="00CE12E2"/>
    <w:rsid w:val="00D112FF"/>
    <w:rsid w:val="00D237F8"/>
    <w:rsid w:val="00D64434"/>
    <w:rsid w:val="00DA3188"/>
    <w:rsid w:val="00DE3503"/>
    <w:rsid w:val="00DF399B"/>
    <w:rsid w:val="00E1441F"/>
    <w:rsid w:val="00E2199E"/>
    <w:rsid w:val="00E72DBE"/>
    <w:rsid w:val="00EB58CD"/>
    <w:rsid w:val="00F27232"/>
    <w:rsid w:val="00F36795"/>
    <w:rsid w:val="00F45165"/>
    <w:rsid w:val="00F6005A"/>
    <w:rsid w:val="00F93AB7"/>
    <w:rsid w:val="00FB7A94"/>
    <w:rsid w:val="00FD3A5A"/>
    <w:rsid w:val="00FE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2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Эльза</cp:lastModifiedBy>
  <cp:revision>3</cp:revision>
  <dcterms:created xsi:type="dcterms:W3CDTF">2022-07-16T09:42:00Z</dcterms:created>
  <dcterms:modified xsi:type="dcterms:W3CDTF">2022-07-16T10:00:00Z</dcterms:modified>
</cp:coreProperties>
</file>