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30" w:rsidRDefault="00F2781E" w:rsidP="00F278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у</w:t>
      </w:r>
      <w:r w:rsidRPr="00F2781E">
        <w:rPr>
          <w:rFonts w:ascii="Times New Roman" w:hAnsi="Times New Roman" w:cs="Times New Roman"/>
          <w:sz w:val="24"/>
          <w:szCs w:val="24"/>
        </w:rPr>
        <w:t>ниверсальны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781E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781E">
        <w:rPr>
          <w:rFonts w:ascii="Times New Roman" w:hAnsi="Times New Roman" w:cs="Times New Roman"/>
          <w:sz w:val="24"/>
          <w:szCs w:val="24"/>
        </w:rPr>
        <w:t xml:space="preserve"> </w:t>
      </w:r>
      <w:r w:rsidRPr="00F2781E">
        <w:rPr>
          <w:rFonts w:ascii="Times New Roman" w:hAnsi="Times New Roman" w:cs="Times New Roman"/>
          <w:b/>
          <w:sz w:val="24"/>
          <w:szCs w:val="24"/>
        </w:rPr>
        <w:t>познавательной направленности</w:t>
      </w:r>
      <w:r w:rsidRPr="00F2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целесообразно различать общеучебные, включая знаково-символические</w:t>
      </w:r>
      <w:r w:rsidR="00B538BF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огические и действия постановки и решения проблем.</w:t>
      </w:r>
    </w:p>
    <w:p w:rsidR="00F2781E" w:rsidRDefault="00F2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2781E">
        <w:rPr>
          <w:rFonts w:ascii="Times New Roman" w:hAnsi="Times New Roman" w:cs="Times New Roman"/>
          <w:b/>
          <w:sz w:val="24"/>
          <w:szCs w:val="24"/>
        </w:rPr>
        <w:t>общеучебным действиям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выделение и формирование познавательной цели;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в том числе с помощью компьютерных средств;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структурировать </w:t>
      </w:r>
      <w:r w:rsidR="00B538BF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форме;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способов и условий действия, контроль и оценка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извлечение информации из </w:t>
      </w:r>
      <w:r w:rsidR="00B538BF">
        <w:rPr>
          <w:rFonts w:ascii="Times New Roman" w:hAnsi="Times New Roman" w:cs="Times New Roman"/>
          <w:sz w:val="24"/>
          <w:szCs w:val="24"/>
        </w:rPr>
        <w:t>прослушанных</w:t>
      </w:r>
      <w:r>
        <w:rPr>
          <w:rFonts w:ascii="Times New Roman" w:hAnsi="Times New Roman" w:cs="Times New Roman"/>
          <w:sz w:val="24"/>
          <w:szCs w:val="24"/>
        </w:rPr>
        <w:t xml:space="preserve"> текстов различных жанров;</w:t>
      </w:r>
    </w:p>
    <w:p w:rsidR="00B538BF" w:rsidRDefault="00B538BF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</w:t>
      </w:r>
    </w:p>
    <w:p w:rsidR="00F2781E" w:rsidRDefault="00F2781E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8BF">
        <w:rPr>
          <w:rFonts w:ascii="Times New Roman" w:hAnsi="Times New Roman" w:cs="Times New Roman"/>
          <w:sz w:val="24"/>
          <w:szCs w:val="24"/>
        </w:rPr>
        <w:t>свободная ориентация и воспроизведение текстов художественного, научного, публицистического и официально-делового стилей;</w:t>
      </w:r>
    </w:p>
    <w:p w:rsidR="00B538BF" w:rsidRDefault="00B538BF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B538BF" w:rsidRDefault="00B538BF" w:rsidP="00F2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теме, жанру, стилю речи и др.)</w:t>
      </w:r>
    </w:p>
    <w:p w:rsidR="00B538BF" w:rsidRDefault="00B538BF" w:rsidP="00B538BF">
      <w:pPr>
        <w:jc w:val="both"/>
        <w:rPr>
          <w:rFonts w:ascii="Times New Roman" w:hAnsi="Times New Roman" w:cs="Times New Roman"/>
          <w:sz w:val="24"/>
          <w:szCs w:val="24"/>
        </w:rPr>
      </w:pPr>
      <w:r w:rsidRPr="00B538BF">
        <w:rPr>
          <w:rFonts w:ascii="Times New Roman" w:hAnsi="Times New Roman" w:cs="Times New Roman"/>
          <w:b/>
          <w:sz w:val="24"/>
          <w:szCs w:val="24"/>
        </w:rPr>
        <w:t>Универсальные логические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оснований и критериев для сравнения, сериации (упорядочение по критерию), классификации объектов;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выведение следствий;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логической цепи рассуждений, доказательство;</w:t>
      </w:r>
    </w:p>
    <w:p w:rsidR="00B538BF" w:rsidRDefault="00B538BF" w:rsidP="00B53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B538BF" w:rsidRDefault="00B538BF" w:rsidP="00B538BF">
      <w:pPr>
        <w:jc w:val="both"/>
        <w:rPr>
          <w:rFonts w:ascii="Times New Roman" w:hAnsi="Times New Roman" w:cs="Times New Roman"/>
          <w:sz w:val="24"/>
          <w:szCs w:val="24"/>
        </w:rPr>
      </w:pPr>
      <w:r w:rsidRPr="00B538BF">
        <w:rPr>
          <w:rFonts w:ascii="Times New Roman" w:hAnsi="Times New Roman" w:cs="Times New Roman"/>
          <w:b/>
          <w:sz w:val="24"/>
          <w:szCs w:val="24"/>
        </w:rPr>
        <w:t>Действия постановки и решения проблем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B538BF" w:rsidRDefault="00B538BF" w:rsidP="00B53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B538BF" w:rsidRPr="00B538BF" w:rsidRDefault="00B538BF" w:rsidP="00B538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sectPr w:rsidR="00B538BF" w:rsidRPr="00B538BF" w:rsidSect="00B538B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C40"/>
    <w:multiLevelType w:val="hybridMultilevel"/>
    <w:tmpl w:val="C6985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068"/>
    <w:multiLevelType w:val="hybridMultilevel"/>
    <w:tmpl w:val="D5F80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112"/>
    <w:multiLevelType w:val="hybridMultilevel"/>
    <w:tmpl w:val="4152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E7"/>
    <w:rsid w:val="001813E7"/>
    <w:rsid w:val="00313319"/>
    <w:rsid w:val="00477030"/>
    <w:rsid w:val="00B538BF"/>
    <w:rsid w:val="00F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2019-05-13T17:16:00Z</cp:lastPrinted>
  <dcterms:created xsi:type="dcterms:W3CDTF">2019-05-13T16:54:00Z</dcterms:created>
  <dcterms:modified xsi:type="dcterms:W3CDTF">2019-05-13T17:17:00Z</dcterms:modified>
</cp:coreProperties>
</file>