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3" w:rsidRPr="001027F3" w:rsidRDefault="001027F3" w:rsidP="0010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Результаты районных конкурсов профессионального мастерства</w:t>
      </w:r>
    </w:p>
    <w:p w:rsidR="00717A70" w:rsidRDefault="001027F3" w:rsidP="0010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 xml:space="preserve">«Учитель года - 2018» и «Воспитатель года </w:t>
      </w:r>
      <w:proofErr w:type="spellStart"/>
      <w:r w:rsidRPr="001027F3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1027F3">
        <w:rPr>
          <w:rFonts w:ascii="Times New Roman" w:hAnsi="Times New Roman" w:cs="Times New Roman"/>
          <w:sz w:val="28"/>
          <w:szCs w:val="28"/>
        </w:rPr>
        <w:t xml:space="preserve"> района - 2018»</w:t>
      </w:r>
    </w:p>
    <w:p w:rsid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«Воспитатель года» проходит в нашем районе ежегодно. И каждый раз он удивляет квалифицированным творческим составом участников, насыщенным содержанием мероприятия, удивительно дружной праздничной атмосферой. 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За право называться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27F3">
        <w:rPr>
          <w:rFonts w:ascii="Times New Roman" w:hAnsi="Times New Roman" w:cs="Times New Roman"/>
          <w:sz w:val="28"/>
          <w:szCs w:val="28"/>
        </w:rPr>
        <w:t>-2018» боролось 14 пе</w:t>
      </w:r>
      <w:r>
        <w:rPr>
          <w:rFonts w:ascii="Times New Roman" w:hAnsi="Times New Roman" w:cs="Times New Roman"/>
          <w:sz w:val="28"/>
          <w:szCs w:val="28"/>
        </w:rPr>
        <w:t>дагогов дошкольного образования.</w:t>
      </w:r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7F3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Pr="001027F3">
        <w:rPr>
          <w:rFonts w:ascii="Times New Roman" w:hAnsi="Times New Roman" w:cs="Times New Roman"/>
          <w:sz w:val="28"/>
          <w:szCs w:val="28"/>
        </w:rPr>
        <w:t xml:space="preserve"> в абсолютно новом формате. Кроме</w:t>
      </w:r>
      <w:r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1027F3">
        <w:rPr>
          <w:rFonts w:ascii="Times New Roman" w:hAnsi="Times New Roman" w:cs="Times New Roman"/>
          <w:sz w:val="28"/>
          <w:szCs w:val="28"/>
        </w:rPr>
        <w:t xml:space="preserve">и для членов муниципальной команды, и для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1027F3">
        <w:rPr>
          <w:rFonts w:ascii="Times New Roman" w:hAnsi="Times New Roman" w:cs="Times New Roman"/>
          <w:sz w:val="28"/>
          <w:szCs w:val="28"/>
        </w:rPr>
        <w:t>серьезн</w:t>
      </w:r>
      <w:r>
        <w:rPr>
          <w:rFonts w:ascii="Times New Roman" w:hAnsi="Times New Roman" w:cs="Times New Roman"/>
          <w:sz w:val="28"/>
          <w:szCs w:val="28"/>
        </w:rPr>
        <w:t>ая подготовительная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27F3">
        <w:rPr>
          <w:rFonts w:ascii="Times New Roman" w:hAnsi="Times New Roman" w:cs="Times New Roman"/>
          <w:sz w:val="28"/>
          <w:szCs w:val="28"/>
        </w:rPr>
        <w:t xml:space="preserve">пециалисты проходили </w:t>
      </w:r>
      <w:proofErr w:type="gramStart"/>
      <w:r w:rsidRPr="001027F3">
        <w:rPr>
          <w:rFonts w:ascii="Times New Roman" w:hAnsi="Times New Roman" w:cs="Times New Roman"/>
          <w:sz w:val="28"/>
          <w:szCs w:val="28"/>
        </w:rPr>
        <w:t>обучение по робототехнике</w:t>
      </w:r>
      <w:proofErr w:type="gramEnd"/>
      <w:r w:rsidRPr="001027F3">
        <w:rPr>
          <w:rFonts w:ascii="Times New Roman" w:hAnsi="Times New Roman" w:cs="Times New Roman"/>
          <w:sz w:val="28"/>
          <w:szCs w:val="28"/>
        </w:rPr>
        <w:t xml:space="preserve">, художественной литературе, учились правильно оформлять стенды и др.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027F3">
        <w:rPr>
          <w:rFonts w:ascii="Times New Roman" w:hAnsi="Times New Roman" w:cs="Times New Roman"/>
          <w:sz w:val="28"/>
          <w:szCs w:val="28"/>
        </w:rPr>
        <w:t>то обучение позволило конкурсантам не только значительно повысить свою квалификацию, но наиболее успешно проявить себя на разных этапах соревнования.</w:t>
      </w:r>
    </w:p>
    <w:p w:rsidR="007D373E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В первый день</w:t>
      </w:r>
      <w:r w:rsidR="007D373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027F3">
        <w:rPr>
          <w:rFonts w:ascii="Times New Roman" w:hAnsi="Times New Roman" w:cs="Times New Roman"/>
          <w:sz w:val="28"/>
          <w:szCs w:val="28"/>
        </w:rPr>
        <w:t>, 18 апреля, педагоги ДОУ в течение 8 минут проводили занятия по выразительному чтению, демонстрировали свои умения по работе с книгой</w:t>
      </w:r>
      <w:r w:rsidR="007D373E">
        <w:rPr>
          <w:rFonts w:ascii="Times New Roman" w:hAnsi="Times New Roman" w:cs="Times New Roman"/>
          <w:sz w:val="28"/>
          <w:szCs w:val="28"/>
        </w:rPr>
        <w:t xml:space="preserve">, </w:t>
      </w:r>
      <w:r w:rsidRPr="001027F3">
        <w:rPr>
          <w:rFonts w:ascii="Times New Roman" w:hAnsi="Times New Roman" w:cs="Times New Roman"/>
          <w:sz w:val="28"/>
          <w:szCs w:val="28"/>
        </w:rPr>
        <w:t>как нужно держать книгу, как листать ее страницы, как правильно показывать иллюстрации и др. Затем в течение трех часов оформляли стенды на разные тематики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19 апреля на базе детского сада «Капелька» (</w:t>
      </w:r>
      <w:proofErr w:type="spellStart"/>
      <w:r w:rsidRPr="001027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027F3">
        <w:rPr>
          <w:rFonts w:ascii="Times New Roman" w:hAnsi="Times New Roman" w:cs="Times New Roman"/>
          <w:sz w:val="28"/>
          <w:szCs w:val="28"/>
        </w:rPr>
        <w:t>) конкурсанты показывали педагогическое мероприятие с детьми, а в школе они уже проводили мастер-классы. Безусловно, одним из самых сложных испытаний стал такой этап конкурса, как «Профессиональный разговор». Воспитатели узнавали тему своего выступления всего лишь за несколько минут до его начала, а на подготовку им давалось всего лишь 30 минут. Конкурсанты рассуждали на самые актуальные темы нашего времени, например, «Конструирование в ДОУ», «Взаимодействие с семьей при помощи социальной сети» и др.</w:t>
      </w:r>
    </w:p>
    <w:p w:rsidR="001027F3" w:rsidRDefault="007D373E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14 конкурсантов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с честью справились с испытаниями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конкурсное испытание </w:t>
      </w:r>
      <w:r w:rsidR="001027F3" w:rsidRPr="001027F3">
        <w:rPr>
          <w:rFonts w:ascii="Times New Roman" w:hAnsi="Times New Roman" w:cs="Times New Roman"/>
          <w:sz w:val="28"/>
          <w:szCs w:val="28"/>
        </w:rPr>
        <w:t>оценивал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по строгим критериям, соответствующим критериям краевого конкурса.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любое соревнование предусматривает победителей, поэтому по сумме баллов места распределились следующим образом: 3 место заняла Надежда </w:t>
      </w:r>
      <w:proofErr w:type="spellStart"/>
      <w:r w:rsidR="001027F3" w:rsidRPr="001027F3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="001027F3" w:rsidRPr="001027F3">
        <w:rPr>
          <w:rFonts w:ascii="Times New Roman" w:hAnsi="Times New Roman" w:cs="Times New Roman"/>
          <w:sz w:val="28"/>
          <w:szCs w:val="28"/>
        </w:rPr>
        <w:t xml:space="preserve">, воспитатель детского сада «Теремок» (Большая </w:t>
      </w:r>
      <w:proofErr w:type="spellStart"/>
      <w:r w:rsidR="001027F3" w:rsidRPr="001027F3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1027F3" w:rsidRPr="001027F3">
        <w:rPr>
          <w:rFonts w:ascii="Times New Roman" w:hAnsi="Times New Roman" w:cs="Times New Roman"/>
          <w:sz w:val="28"/>
          <w:szCs w:val="28"/>
        </w:rPr>
        <w:t xml:space="preserve">), 2 место, отстав от </w:t>
      </w:r>
      <w:r w:rsidR="001027F3" w:rsidRPr="001027F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 всего лишь на 0, 2 балла, – Ольга Кислова, воспитатель детского сада № 15 (Курагино) и 1 место – Екатерина Мезенцева, воспитатель детского сада «Аленушка» (Курагино). Теперь Екатерине Мезенцевой предстоит готовиться к краевому конкурсу, времени у нее предостаточно, так как краевое мероприятие состоится только в следующем году. </w:t>
      </w:r>
    </w:p>
    <w:p w:rsid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«Учитель года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- 2018» проходил также в новом формате и в несколько туров.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первом туре конкурсанты, которых было 18</w:t>
      </w:r>
      <w:r w:rsidR="00F2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15 школ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видеоинтервью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форме эссе по темам «Как бы вы определили «миссию» педагога в </w:t>
      </w:r>
      <w:r w:rsidR="00BD27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современном мире</w:t>
      </w:r>
      <w:r w:rsidR="00F2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«Что в вашем понимании «современный учитель»?»</w:t>
      </w:r>
      <w:r w:rsidR="00F2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прошли через собеседование с жюри конкурса по актуальным вопросам системы образования.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14-16 февраля</w:t>
      </w: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базе отдыха "Белая корона" в п.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второй тур конкурса профессионального мастерства "Учитель года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- 2018". Во втором туре конкурсанты прошли через такие конкурсы, как  "Образовательный проект", "Педагогический проект", "Коммуникативные бои" и "Мастер - класс". Насыщенными различными событиями стали эти дни для конкурсантов и организаторов. Педагоги проявили творчество не только в конкурсных испытаниях, но и в вечерних тренингах и выступлениях. Важной составляющей стало профессиональное общение. По словам участников конкурса для них конкурс стал местом, где они смогли повысить свою квалификацию.</w:t>
      </w:r>
    </w:p>
    <w:p w:rsidR="0092420C" w:rsidRPr="0092420C" w:rsidRDefault="00F22E0E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финал, который состоялся</w:t>
      </w:r>
      <w:r w:rsidR="0092420C"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05.03.2018г. вышли семь участников: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Борисов Евгений Васильевич - учитель физики МБОУ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Шалоболинская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18;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Демидов Михаил Владимирович - учитель физической культуры МБОУ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1;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 Зимин Олег Васильевич - учитель истории и обществознания МКОУ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Пойловская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21;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 Ромашова Анастасия Николаевна - учитель начальных классов МБОУ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3;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Коломакина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 - учитель биологии МБОУ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4;</w:t>
      </w:r>
    </w:p>
    <w:p w:rsidR="0092420C" w:rsidRP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 Лаптева Жанна Владимировна - учитель иностранного языка МКОУ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Черемшанская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20;</w:t>
      </w:r>
    </w:p>
    <w:p w:rsidR="0092420C" w:rsidRDefault="0092420C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 </w:t>
      </w:r>
      <w:proofErr w:type="spellStart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Берсенева</w:t>
      </w:r>
      <w:proofErr w:type="spellEnd"/>
      <w:r w:rsidRPr="0092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 - учитель МБОУ Артёмовская СОШ № 2.</w:t>
      </w:r>
    </w:p>
    <w:p w:rsidR="00A149B9" w:rsidRPr="00A149B9" w:rsidRDefault="00A149B9" w:rsidP="00A1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 марта 2018 года</w:t>
      </w: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 </w:t>
      </w: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прошёл финал муниципального этапа Всероссийского профессионального конкурса "Учитель года </w:t>
      </w:r>
      <w:proofErr w:type="spellStart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2018".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Конкурсанты провели методический семинар и дали открытый урок. </w:t>
      </w: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финала стали:</w:t>
      </w:r>
    </w:p>
    <w:p w:rsidR="00A149B9" w:rsidRPr="00A149B9" w:rsidRDefault="00A149B9" w:rsidP="00A1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Берсенева</w:t>
      </w:r>
      <w:proofErr w:type="spellEnd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 учитель истории и обществознания МБОУ Артемовская СОШ №2;</w:t>
      </w:r>
    </w:p>
    <w:p w:rsidR="00A149B9" w:rsidRPr="00A149B9" w:rsidRDefault="00A149B9" w:rsidP="00A1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место - Демидов Михаил Владимирович, учитель физической культуры МБОУ </w:t>
      </w:r>
      <w:proofErr w:type="spellStart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№1;</w:t>
      </w:r>
    </w:p>
    <w:p w:rsidR="00A149B9" w:rsidRPr="00A149B9" w:rsidRDefault="00A149B9" w:rsidP="00A1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Борисов Евгений Васильевич, учитель физики МБОУ </w:t>
      </w:r>
      <w:proofErr w:type="spellStart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Шалоболинская</w:t>
      </w:r>
      <w:proofErr w:type="spellEnd"/>
      <w:r w:rsidRPr="00A1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№18.</w:t>
      </w:r>
    </w:p>
    <w:p w:rsidR="00F22E0E" w:rsidRPr="0092420C" w:rsidRDefault="003B32C2" w:rsidP="00924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квоте, предоставленной Министерством образования Красноярского края, от нашего района три педагога, победители муниципального конкурса, участвовали в краевом конкурсе профессионального мастерства </w:t>
      </w:r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Красноярского края - 2018", который проходил в апреле текущего года. Наши педагоги все прошли во второй тур, а в финал конкурса прошел Борисов  </w:t>
      </w:r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Васильевич и стал лауреатом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17A" w:rsidRDefault="00A1217A" w:rsidP="003B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27.04.2018</w:t>
      </w:r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Красноярском Большом концертном зале состоялась торжественная церемония чествования победителей и лауреатов конкурса "Учитель года Красноярского края - 2018".</w:t>
      </w:r>
      <w:r w:rsidR="003B3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финалиста  на церемонии чествования присутствовала делегация от </w:t>
      </w:r>
      <w:proofErr w:type="spellStart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</w:t>
      </w:r>
      <w:proofErr w:type="spellStart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Берсенева</w:t>
      </w:r>
      <w:proofErr w:type="spellEnd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- учитель истории МБОУ Артемовская СОШ № 2, Демидов М.В.- учитель физической культуры МБОУ </w:t>
      </w:r>
      <w:proofErr w:type="spellStart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Курагинская</w:t>
      </w:r>
      <w:proofErr w:type="spellEnd"/>
      <w:r w:rsidRPr="00A1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1, Гурьева Н.Н. - заведующий РМК, Свинина Л.Б.- методист управления образования.</w:t>
      </w:r>
    </w:p>
    <w:p w:rsidR="00965617" w:rsidRPr="00A1217A" w:rsidRDefault="00965617" w:rsidP="003B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конкурсное движение в районе расширяется, уровень подготовки педагогов к краевому конкурсу достаточен для выхода в финал, однако для победы в краевом конкурсе необходимо прилагать должные усилия.</w:t>
      </w:r>
      <w:r w:rsidR="00D5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целенаправленная подготовка методистами управления образования, командная поддержка в месте проведения финала.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F3" w:rsidRPr="001027F3" w:rsidRDefault="001027F3" w:rsidP="001027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7F3" w:rsidRPr="001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3"/>
    <w:rsid w:val="001027F3"/>
    <w:rsid w:val="003B32C2"/>
    <w:rsid w:val="00717A70"/>
    <w:rsid w:val="007D373E"/>
    <w:rsid w:val="0092420C"/>
    <w:rsid w:val="00965617"/>
    <w:rsid w:val="00A1217A"/>
    <w:rsid w:val="00A149B9"/>
    <w:rsid w:val="00A72CA4"/>
    <w:rsid w:val="00BD27C8"/>
    <w:rsid w:val="00BD2A9D"/>
    <w:rsid w:val="00D52858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12</cp:revision>
  <dcterms:created xsi:type="dcterms:W3CDTF">2018-06-04T04:13:00Z</dcterms:created>
  <dcterms:modified xsi:type="dcterms:W3CDTF">2018-06-04T04:53:00Z</dcterms:modified>
</cp:coreProperties>
</file>