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F7" w:rsidRDefault="009A53C5" w:rsidP="009A5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72F73A8D" wp14:editId="118E2E2F">
            <wp:extent cx="839806" cy="659115"/>
            <wp:effectExtent l="0" t="0" r="0" b="8255"/>
            <wp:docPr id="2" name="Рисунок 2" descr="Эмблема конкурса Воспитатель года -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нкурса Воспитатель года -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3" cy="6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5944">
        <w:rPr>
          <w:rFonts w:ascii="Times New Roman" w:hAnsi="Times New Roman" w:cs="Times New Roman"/>
          <w:b/>
          <w:sz w:val="28"/>
          <w:szCs w:val="28"/>
        </w:rPr>
        <w:t>Интернет – портфолио</w:t>
      </w:r>
      <w:proofErr w:type="gramStart"/>
      <w:r w:rsidR="00AE59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Воспита</w:t>
      </w:r>
      <w:r w:rsidR="000217F7">
        <w:rPr>
          <w:rFonts w:ascii="Times New Roman" w:hAnsi="Times New Roman" w:cs="Times New Roman"/>
          <w:b/>
          <w:sz w:val="28"/>
          <w:szCs w:val="28"/>
        </w:rPr>
        <w:t xml:space="preserve">тель  года </w:t>
      </w:r>
      <w:proofErr w:type="spellStart"/>
      <w:r w:rsidR="00324F3B"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 w:rsidR="00324F3B">
        <w:rPr>
          <w:rFonts w:ascii="Times New Roman" w:hAnsi="Times New Roman" w:cs="Times New Roman"/>
          <w:b/>
          <w:sz w:val="28"/>
          <w:szCs w:val="28"/>
        </w:rPr>
        <w:t xml:space="preserve"> района 2024</w:t>
      </w:r>
      <w:r w:rsidR="000217F7">
        <w:rPr>
          <w:rFonts w:ascii="Times New Roman" w:hAnsi="Times New Roman" w:cs="Times New Roman"/>
          <w:b/>
          <w:sz w:val="28"/>
          <w:szCs w:val="28"/>
        </w:rPr>
        <w:t>»</w:t>
      </w:r>
    </w:p>
    <w:p w:rsidR="0072469C" w:rsidRDefault="0072469C" w:rsidP="009A5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конкурсанта____________________________________________________________________</w:t>
      </w:r>
    </w:p>
    <w:p w:rsidR="00B22852" w:rsidRPr="00B22852" w:rsidRDefault="00B22852" w:rsidP="00B2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proofErr w:type="spellStart"/>
      <w:r w:rsidR="00AE5944">
        <w:rPr>
          <w:rStyle w:val="FontStyle53"/>
        </w:rPr>
        <w:t>интернет-ресурс</w:t>
      </w:r>
      <w:proofErr w:type="spellEnd"/>
      <w:r w:rsidR="00AE5944">
        <w:rPr>
          <w:rStyle w:val="FontStyle53"/>
        </w:rPr>
        <w:t xml:space="preserve"> - персональный сайт участника Конкурса (рекомендуется) или страница на интернет-сайте образовательной организации, в которой работает участник, содержащий методические разработки, материалы с описанием опыта и специфики профессиональной деятельности конкурсанта, фото- и видеоматериалы.</w:t>
      </w:r>
    </w:p>
    <w:p w:rsidR="00B22852" w:rsidRDefault="00B22852" w:rsidP="00B2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ч</w:t>
      </w:r>
      <w:r w:rsidR="008477F9">
        <w:rPr>
          <w:rFonts w:ascii="Times New Roman" w:hAnsi="Times New Roman" w:cs="Times New Roman"/>
          <w:b/>
          <w:sz w:val="28"/>
          <w:szCs w:val="28"/>
        </w:rPr>
        <w:t>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B22852">
        <w:rPr>
          <w:rFonts w:ascii="Times New Roman" w:hAnsi="Times New Roman" w:cs="Times New Roman"/>
          <w:b/>
          <w:sz w:val="28"/>
          <w:szCs w:val="28"/>
        </w:rPr>
        <w:t>юри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458"/>
        <w:gridCol w:w="696"/>
        <w:gridCol w:w="7346"/>
        <w:gridCol w:w="1417"/>
        <w:gridCol w:w="1985"/>
      </w:tblGrid>
      <w:tr w:rsidR="00AE5944" w:rsidRPr="0072469C" w:rsidTr="00AE594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3"/>
              <w:widowControl/>
              <w:rPr>
                <w:rStyle w:val="FontStyle55"/>
              </w:rPr>
            </w:pPr>
            <w:r w:rsidRPr="0072469C">
              <w:rPr>
                <w:rStyle w:val="FontStyle55"/>
              </w:rPr>
              <w:t>№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5"/>
              <w:widowControl/>
              <w:ind w:left="581"/>
              <w:rPr>
                <w:rStyle w:val="FontStyle63"/>
                <w:rFonts w:eastAsia="OpenSymbol"/>
                <w:sz w:val="22"/>
                <w:szCs w:val="22"/>
              </w:rPr>
            </w:pPr>
            <w:r w:rsidRPr="0072469C">
              <w:rPr>
                <w:rStyle w:val="FontStyle63"/>
                <w:rFonts w:eastAsia="OpenSymbol"/>
                <w:sz w:val="22"/>
                <w:szCs w:val="22"/>
              </w:rPr>
              <w:t>Критерии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3"/>
              <w:widowControl/>
              <w:rPr>
                <w:rStyle w:val="FontStyle55"/>
              </w:rPr>
            </w:pPr>
            <w:r w:rsidRPr="0072469C">
              <w:rPr>
                <w:rStyle w:val="FontStyle55"/>
              </w:rPr>
              <w:t>№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5"/>
              <w:widowControl/>
              <w:ind w:left="1358"/>
              <w:rPr>
                <w:rStyle w:val="FontStyle63"/>
                <w:rFonts w:eastAsia="OpenSymbol"/>
                <w:sz w:val="22"/>
                <w:szCs w:val="22"/>
              </w:rPr>
            </w:pPr>
            <w:r w:rsidRPr="0072469C">
              <w:rPr>
                <w:rStyle w:val="FontStyle63"/>
                <w:rFonts w:eastAsia="OpenSymbol"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AE5944">
            <w:pPr>
              <w:pStyle w:val="Style25"/>
              <w:widowControl/>
              <w:rPr>
                <w:rStyle w:val="FontStyle63"/>
                <w:rFonts w:eastAsia="OpenSymbol"/>
                <w:sz w:val="22"/>
                <w:szCs w:val="22"/>
              </w:rPr>
            </w:pPr>
            <w:r w:rsidRPr="0072469C">
              <w:rPr>
                <w:rStyle w:val="FontStyle63"/>
                <w:rFonts w:eastAsia="OpenSymbol"/>
                <w:sz w:val="22"/>
                <w:szCs w:val="22"/>
              </w:rPr>
              <w:t>Максимальный балл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5"/>
              <w:widowControl/>
              <w:rPr>
                <w:rStyle w:val="FontStyle63"/>
                <w:rFonts w:eastAsia="OpenSymbol"/>
                <w:sz w:val="22"/>
                <w:szCs w:val="22"/>
              </w:rPr>
            </w:pPr>
            <w:r w:rsidRPr="0072469C">
              <w:rPr>
                <w:rStyle w:val="FontStyle63"/>
                <w:rFonts w:eastAsia="OpenSymbol"/>
                <w:sz w:val="22"/>
                <w:szCs w:val="22"/>
              </w:rPr>
              <w:t>Балл эксперта</w:t>
            </w:r>
          </w:p>
        </w:tc>
      </w:tr>
      <w:tr w:rsidR="00AE5944" w:rsidRPr="0072469C" w:rsidTr="00AE594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6"/>
              <w:widowControl/>
              <w:rPr>
                <w:rStyle w:val="FontStyle57"/>
                <w:sz w:val="22"/>
                <w:szCs w:val="22"/>
              </w:rPr>
            </w:pPr>
            <w:r w:rsidRPr="0072469C">
              <w:rPr>
                <w:rStyle w:val="FontStyle57"/>
                <w:sz w:val="22"/>
                <w:szCs w:val="22"/>
              </w:rPr>
              <w:t>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spacing w:line="274" w:lineRule="exact"/>
              <w:ind w:firstLine="5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Содержательность и практическая значимость материалов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6"/>
              <w:widowControl/>
              <w:rPr>
                <w:rStyle w:val="FontStyle57"/>
                <w:sz w:val="22"/>
                <w:szCs w:val="22"/>
              </w:rPr>
            </w:pPr>
            <w:r w:rsidRPr="0072469C">
              <w:rPr>
                <w:rStyle w:val="FontStyle57"/>
                <w:sz w:val="22"/>
                <w:szCs w:val="22"/>
              </w:rPr>
              <w:t>1.1.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spacing w:line="274" w:lineRule="exact"/>
              <w:ind w:right="1008" w:firstLine="14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F3B" w:rsidRPr="0072469C" w:rsidTr="00AE594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6"/>
              <w:widowControl/>
              <w:rPr>
                <w:rStyle w:val="FontStyle57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spacing w:line="274" w:lineRule="exact"/>
              <w:ind w:firstLine="5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6"/>
              <w:widowControl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1.2.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324F3B">
            <w:pPr>
              <w:pStyle w:val="Style27"/>
              <w:widowControl/>
              <w:tabs>
                <w:tab w:val="left" w:pos="6172"/>
              </w:tabs>
              <w:spacing w:line="274" w:lineRule="exact"/>
              <w:ind w:right="1008" w:firstLine="14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44E5F">
              <w:rPr>
                <w:rStyle w:val="FontStyle56"/>
                <w:rFonts w:ascii="Times New Roman" w:hAnsi="Times New Roman"/>
              </w:rPr>
              <w:t xml:space="preserve">Информационный контент, представленный для родителей (законных </w:t>
            </w:r>
            <w:r>
              <w:rPr>
                <w:rStyle w:val="FontStyle56"/>
                <w:rFonts w:ascii="Times New Roman" w:hAnsi="Times New Roman"/>
              </w:rPr>
              <w:t>п</w:t>
            </w:r>
            <w:r w:rsidRPr="00744E5F">
              <w:rPr>
                <w:rStyle w:val="FontStyle56"/>
                <w:rFonts w:ascii="Times New Roman" w:hAnsi="Times New Roman"/>
              </w:rPr>
              <w:t>редставителей) обучающихся, содержателен, доступен для понимания, актуален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944" w:rsidRPr="0072469C" w:rsidTr="00AE5944"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7"/>
                <w:sz w:val="22"/>
                <w:szCs w:val="22"/>
              </w:rPr>
              <w:t>1</w:t>
            </w:r>
            <w:r w:rsidR="00324F3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72469C">
            <w:pPr>
              <w:pStyle w:val="Style27"/>
              <w:widowControl/>
              <w:spacing w:line="278" w:lineRule="exact"/>
              <w:ind w:firstLine="14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содержание материалов отражает основные направления (одно или несколько) развития детей в соответствии с требованиями ФГОС</w:t>
            </w:r>
            <w:r w:rsid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F3B" w:rsidRPr="0072469C" w:rsidTr="00AE5944"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1.4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72469C">
            <w:pPr>
              <w:pStyle w:val="Style27"/>
              <w:widowControl/>
              <w:spacing w:line="278" w:lineRule="exact"/>
              <w:ind w:firstLine="14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44E5F">
              <w:rPr>
                <w:rStyle w:val="FontStyle56"/>
                <w:rFonts w:ascii="Times New Roman" w:hAnsi="Times New Roman"/>
              </w:rPr>
              <w:t>Содержание</w:t>
            </w:r>
            <w:r>
              <w:rPr>
                <w:rStyle w:val="FontStyle56"/>
                <w:rFonts w:ascii="Times New Roman" w:hAnsi="Times New Roman"/>
              </w:rPr>
              <w:t xml:space="preserve"> материалов </w:t>
            </w:r>
            <w:r w:rsidRPr="00744E5F">
              <w:rPr>
                <w:rStyle w:val="FontStyle56"/>
                <w:rFonts w:ascii="Times New Roman" w:hAnsi="Times New Roman"/>
              </w:rPr>
              <w:t>направлено на решение воспитательных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944" w:rsidRPr="0072469C" w:rsidTr="00AE5944"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7"/>
                <w:sz w:val="22"/>
                <w:szCs w:val="22"/>
              </w:rPr>
              <w:t>1</w:t>
            </w:r>
            <w:r w:rsidR="00324F3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spacing w:line="274" w:lineRule="exact"/>
              <w:ind w:right="1085" w:firstLine="10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материалы имеют практико-ориентированный характер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944" w:rsidRPr="0072469C" w:rsidTr="00AE5944"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324F3B" w:rsidP="00681545">
            <w:pPr>
              <w:pStyle w:val="Style26"/>
              <w:widowControl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1.6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spacing w:line="278" w:lineRule="exact"/>
              <w:ind w:firstLine="5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944" w:rsidRPr="0072469C" w:rsidTr="00AE5944"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7"/>
                <w:sz w:val="22"/>
                <w:szCs w:val="22"/>
              </w:rPr>
              <w:t>1</w:t>
            </w:r>
            <w:r w:rsidR="00324F3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spacing w:line="274" w:lineRule="exact"/>
              <w:ind w:firstLine="5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944" w:rsidRPr="0072469C" w:rsidTr="00AE594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spacing w:line="278" w:lineRule="exact"/>
              <w:ind w:left="14" w:hanging="14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Характеристики ресурса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6"/>
              <w:widowControl/>
              <w:rPr>
                <w:rStyle w:val="FontStyle57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2</w:t>
            </w:r>
            <w:r w:rsidRPr="0072469C">
              <w:rPr>
                <w:rStyle w:val="FontStyle57"/>
                <w:sz w:val="22"/>
                <w:szCs w:val="22"/>
              </w:rPr>
              <w:t>.1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spacing w:line="278" w:lineRule="exact"/>
              <w:ind w:right="1046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обеспечена четкая структура представления материалов и удобство навигации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F3B" w:rsidRPr="0072469C" w:rsidTr="00AE594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spacing w:line="278" w:lineRule="exact"/>
              <w:ind w:left="14" w:hanging="14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6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spacing w:line="278" w:lineRule="exact"/>
              <w:ind w:right="1046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44E5F">
              <w:rPr>
                <w:rStyle w:val="FontStyle56"/>
                <w:rFonts w:ascii="Times New Roman" w:hAnsi="Times New Roman"/>
              </w:rPr>
              <w:t>Представлен контент, направленный на взаимодействие с родителями (законными представителями) обучающихся, предусмотрена возможность осуществления «обратной связи»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F3B" w:rsidRPr="0072469C" w:rsidTr="00AE5944"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spacing w:line="278" w:lineRule="exact"/>
              <w:ind w:left="5" w:hanging="5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44E5F">
              <w:rPr>
                <w:rStyle w:val="FontStyle56"/>
                <w:rFonts w:ascii="Times New Roman" w:hAnsi="Times New Roman"/>
              </w:rPr>
              <w:t>Визуальное удобство восприятия информации; стилевое единство разделов; художественное оформление; адекватность цветового решения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3B" w:rsidRPr="0072469C" w:rsidRDefault="00324F3B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944" w:rsidRPr="0072469C" w:rsidTr="00AE5944"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324F3B" w:rsidP="00681545">
            <w:pPr>
              <w:pStyle w:val="Style27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spacing w:line="274" w:lineRule="exact"/>
              <w:ind w:left="5" w:hanging="5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используются разные формы представления информации (текстовая, </w:t>
            </w: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числовая, графическая, аудио, видео и др.)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944" w:rsidRPr="0072469C" w:rsidTr="00AE5944"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6"/>
              <w:widowControl/>
              <w:rPr>
                <w:rStyle w:val="FontStyle57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2</w:t>
            </w:r>
            <w:r w:rsidR="00324F3B">
              <w:rPr>
                <w:rStyle w:val="FontStyle57"/>
                <w:sz w:val="22"/>
                <w:szCs w:val="22"/>
              </w:rPr>
              <w:t>.5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материалы регулярно обновляются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944" w:rsidRPr="0072469C" w:rsidTr="00AE5944"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324F3B" w:rsidP="00681545">
            <w:pPr>
              <w:pStyle w:val="Style27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spacing w:line="274" w:lineRule="exact"/>
              <w:ind w:left="19" w:hanging="19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отсутствуют орфографические, </w:t>
            </w:r>
            <w:r w:rsidRPr="0072469C">
              <w:rPr>
                <w:rStyle w:val="FontStyle57"/>
                <w:sz w:val="22"/>
                <w:szCs w:val="22"/>
              </w:rPr>
              <w:t xml:space="preserve">пунктуационные </w:t>
            </w: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 грамматические ошибки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944" w:rsidRPr="0072469C" w:rsidTr="00AE5944"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Итоговый балл</w:t>
            </w:r>
          </w:p>
        </w:tc>
        <w:tc>
          <w:tcPr>
            <w:tcW w:w="8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2469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0-20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4" w:rsidRPr="0072469C" w:rsidRDefault="00AE5944" w:rsidP="00681545">
            <w:pPr>
              <w:pStyle w:val="Style27"/>
              <w:widowControl/>
              <w:jc w:val="righ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2852" w:rsidRPr="00B22852" w:rsidRDefault="00324F3B" w:rsidP="00B2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__.01.2024</w:t>
      </w:r>
    </w:p>
    <w:p w:rsidR="00B22852" w:rsidRPr="00B22852" w:rsidRDefault="0072469C" w:rsidP="000A4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члена</w:t>
      </w:r>
      <w:r w:rsidR="0084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C0A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proofErr w:type="gramEnd"/>
      <w:r w:rsidR="000A4C0A">
        <w:rPr>
          <w:rFonts w:ascii="Times New Roman" w:hAnsi="Times New Roman" w:cs="Times New Roman"/>
          <w:b/>
          <w:sz w:val="28"/>
          <w:szCs w:val="28"/>
        </w:rPr>
        <w:t>:__________</w:t>
      </w:r>
      <w:r w:rsidR="008477F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</w:t>
      </w:r>
    </w:p>
    <w:sectPr w:rsidR="00B22852" w:rsidRPr="00B22852" w:rsidSect="000217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7"/>
    <w:rsid w:val="000217F7"/>
    <w:rsid w:val="000A4C0A"/>
    <w:rsid w:val="002D5F96"/>
    <w:rsid w:val="00324F3B"/>
    <w:rsid w:val="00512D37"/>
    <w:rsid w:val="005A7F04"/>
    <w:rsid w:val="00636B0E"/>
    <w:rsid w:val="0072469C"/>
    <w:rsid w:val="008477F9"/>
    <w:rsid w:val="008C3AB1"/>
    <w:rsid w:val="00926A99"/>
    <w:rsid w:val="009A53C5"/>
    <w:rsid w:val="00A56B43"/>
    <w:rsid w:val="00AE5944"/>
    <w:rsid w:val="00B22852"/>
    <w:rsid w:val="00BE263F"/>
    <w:rsid w:val="00F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74221-B0E4-40B5-9D97-6730E56E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7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3C5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AE5944"/>
    <w:pPr>
      <w:widowControl w:val="0"/>
      <w:autoSpaceDE w:val="0"/>
      <w:autoSpaceDN w:val="0"/>
      <w:adjustRightInd w:val="0"/>
      <w:spacing w:after="0" w:line="319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E594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E594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E5944"/>
    <w:pPr>
      <w:widowControl w:val="0"/>
      <w:autoSpaceDE w:val="0"/>
      <w:autoSpaceDN w:val="0"/>
      <w:adjustRightInd w:val="0"/>
      <w:spacing w:after="0" w:line="413" w:lineRule="exact"/>
      <w:ind w:firstLine="1027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AE5944"/>
    <w:rPr>
      <w:rFonts w:ascii="Lucida Sans Unicode" w:hAnsi="Lucida Sans Unicode" w:cs="Lucida Sans Unicode"/>
      <w:sz w:val="18"/>
      <w:szCs w:val="18"/>
    </w:rPr>
  </w:style>
  <w:style w:type="character" w:customStyle="1" w:styleId="FontStyle57">
    <w:name w:val="Font Style57"/>
    <w:uiPriority w:val="99"/>
    <w:rsid w:val="00AE594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3">
    <w:name w:val="Font Style63"/>
    <w:uiPriority w:val="99"/>
    <w:rsid w:val="00AE594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6">
    <w:name w:val="Style26"/>
    <w:basedOn w:val="a"/>
    <w:uiPriority w:val="99"/>
    <w:rsid w:val="00AE5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AE594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3">
    <w:name w:val="Font Style53"/>
    <w:uiPriority w:val="99"/>
    <w:rsid w:val="00AE5944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Пользователь Windows</cp:lastModifiedBy>
  <cp:revision>12</cp:revision>
  <cp:lastPrinted>2024-01-24T07:48:00Z</cp:lastPrinted>
  <dcterms:created xsi:type="dcterms:W3CDTF">2016-02-05T03:35:00Z</dcterms:created>
  <dcterms:modified xsi:type="dcterms:W3CDTF">2024-01-24T07:56:00Z</dcterms:modified>
</cp:coreProperties>
</file>