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E7" w:rsidRPr="003D20EE" w:rsidRDefault="00036799" w:rsidP="00E01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2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E0E507" wp14:editId="28BEFF42">
            <wp:simplePos x="0" y="0"/>
            <wp:positionH relativeFrom="column">
              <wp:posOffset>5972175</wp:posOffset>
            </wp:positionH>
            <wp:positionV relativeFrom="paragraph">
              <wp:posOffset>182880</wp:posOffset>
            </wp:positionV>
            <wp:extent cx="831215" cy="1109980"/>
            <wp:effectExtent l="0" t="0" r="6985" b="0"/>
            <wp:wrapTight wrapText="bothSides">
              <wp:wrapPolygon edited="0">
                <wp:start x="0" y="0"/>
                <wp:lineTo x="0" y="21130"/>
                <wp:lineTo x="21286" y="21130"/>
                <wp:lineTo x="2128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9606A07" wp14:editId="22D0531B">
            <wp:simplePos x="0" y="0"/>
            <wp:positionH relativeFrom="column">
              <wp:posOffset>-76200</wp:posOffset>
            </wp:positionH>
            <wp:positionV relativeFrom="paragraph">
              <wp:posOffset>184785</wp:posOffset>
            </wp:positionV>
            <wp:extent cx="2914650" cy="1027137"/>
            <wp:effectExtent l="0" t="0" r="0" b="1905"/>
            <wp:wrapNone/>
            <wp:docPr id="4" name="Рисунок 4" descr="N:\!_ГРАНТЫ гимназии\Грант_2020_КАЛЕЙДОСКОП\Логотип\Logo 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!_ГРАНТЫ гимназии\Грант_2020_КАЛЕЙДОСКОП\Логотип\Logo 2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10EE01" wp14:editId="7D8762DE">
            <wp:simplePos x="0" y="0"/>
            <wp:positionH relativeFrom="column">
              <wp:posOffset>2886075</wp:posOffset>
            </wp:positionH>
            <wp:positionV relativeFrom="paragraph">
              <wp:posOffset>374015</wp:posOffset>
            </wp:positionV>
            <wp:extent cx="1485900" cy="656590"/>
            <wp:effectExtent l="0" t="0" r="0" b="0"/>
            <wp:wrapTight wrapText="bothSides">
              <wp:wrapPolygon edited="0">
                <wp:start x="0" y="0"/>
                <wp:lineTo x="0" y="17547"/>
                <wp:lineTo x="1662" y="20054"/>
                <wp:lineTo x="2215" y="20681"/>
                <wp:lineTo x="4154" y="20681"/>
                <wp:lineTo x="21323" y="18801"/>
                <wp:lineTo x="21323" y="0"/>
                <wp:lineTo x="0" y="0"/>
              </wp:wrapPolygon>
            </wp:wrapTight>
            <wp:docPr id="1" name="Рисунок 1" descr="https://www.kipk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pk.ru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3E7" w:rsidRPr="003D20EE" w:rsidRDefault="00036799" w:rsidP="00E01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2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D32A88" wp14:editId="33136A37">
            <wp:simplePos x="0" y="0"/>
            <wp:positionH relativeFrom="column">
              <wp:posOffset>4572000</wp:posOffset>
            </wp:positionH>
            <wp:positionV relativeFrom="paragraph">
              <wp:posOffset>83185</wp:posOffset>
            </wp:positionV>
            <wp:extent cx="1209675" cy="824230"/>
            <wp:effectExtent l="0" t="0" r="9525" b="0"/>
            <wp:wrapTight wrapText="bothSides">
              <wp:wrapPolygon edited="0">
                <wp:start x="14967" y="1498"/>
                <wp:lineTo x="0" y="2995"/>
                <wp:lineTo x="0" y="9485"/>
                <wp:lineTo x="4082" y="10484"/>
                <wp:lineTo x="0" y="18971"/>
                <wp:lineTo x="0" y="20968"/>
                <wp:lineTo x="21430" y="20968"/>
                <wp:lineTo x="21430" y="18471"/>
                <wp:lineTo x="14967" y="10484"/>
                <wp:lineTo x="21430" y="8487"/>
                <wp:lineTo x="21430" y="4493"/>
                <wp:lineTo x="18369" y="1498"/>
                <wp:lineTo x="14967" y="1498"/>
              </wp:wrapPolygon>
            </wp:wrapTight>
            <wp:docPr id="2" name="Рисунок 2" descr="https://divedu.ru/templates/rsmetro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vedu.ru/templates/rsmetro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3E7" w:rsidRPr="003D20EE" w:rsidRDefault="003203E7" w:rsidP="00E01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5DFD" w:rsidRPr="003D20EE" w:rsidRDefault="00505DFD" w:rsidP="00E01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19D8" w:rsidRPr="003D20EE" w:rsidRDefault="00E019D8" w:rsidP="00E01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19D8" w:rsidRPr="003D20EE" w:rsidRDefault="00E019D8" w:rsidP="00E01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6799" w:rsidRDefault="00036799" w:rsidP="00695F8E">
      <w:pPr>
        <w:tabs>
          <w:tab w:val="center" w:pos="5411"/>
          <w:tab w:val="left" w:pos="934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95F8E" w:rsidRPr="003D20EE" w:rsidRDefault="00695F8E" w:rsidP="00695F8E">
      <w:pPr>
        <w:tabs>
          <w:tab w:val="center" w:pos="5411"/>
          <w:tab w:val="left" w:pos="934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Кабинет «Теория и технология Способа диалектического обучения»</w:t>
      </w: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раевого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дополнительного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расноярский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краевой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квалификации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переподготовки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D20EE">
        <w:rPr>
          <w:rFonts w:ascii="Times New Roman" w:hAnsi="Times New Roman"/>
          <w:sz w:val="28"/>
          <w:szCs w:val="28"/>
        </w:rPr>
        <w:t>»</w:t>
      </w: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Отдел образования администрации г. Дивногорска</w:t>
      </w: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МАОУ гимназия №10 имени А.Е. Бочкина г. Дивногорска</w:t>
      </w:r>
    </w:p>
    <w:p w:rsidR="00695F8E" w:rsidRPr="003D20EE" w:rsidRDefault="00695F8E" w:rsidP="00695F8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5F8E" w:rsidRPr="003D20EE" w:rsidRDefault="00695F8E" w:rsidP="00695F8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ИНФОРМАЦИОННОЕ ПИСЬМО</w:t>
      </w: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</w:p>
    <w:p w:rsidR="00695F8E" w:rsidRPr="007E6BF5" w:rsidRDefault="00695F8E" w:rsidP="00695F8E">
      <w:pPr>
        <w:spacing w:after="0" w:line="240" w:lineRule="atLeast"/>
        <w:jc w:val="center"/>
        <w:rPr>
          <w:rFonts w:ascii="Times New Roman" w:hAnsi="Times New Roman"/>
          <w:sz w:val="36"/>
          <w:szCs w:val="28"/>
        </w:rPr>
      </w:pPr>
      <w:r w:rsidRPr="007E6BF5">
        <w:rPr>
          <w:rFonts w:ascii="Times New Roman" w:hAnsi="Times New Roman"/>
          <w:b/>
          <w:sz w:val="36"/>
          <w:szCs w:val="28"/>
        </w:rPr>
        <w:t>Форума методических служб образовательных организаций – участников проекта «Калейдоскоп успешных практик»</w:t>
      </w:r>
    </w:p>
    <w:p w:rsidR="00695F8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95F8E" w:rsidRPr="003D20EE" w:rsidRDefault="00695F8E" w:rsidP="00695F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УВАЖАЕМЫЕ КОЛЛЕГИ!</w:t>
      </w:r>
    </w:p>
    <w:p w:rsidR="00C162BD" w:rsidRDefault="00695F8E" w:rsidP="00695F8E">
      <w:pPr>
        <w:tabs>
          <w:tab w:val="center" w:pos="5411"/>
          <w:tab w:val="left" w:pos="9345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20EE">
        <w:rPr>
          <w:rFonts w:ascii="Times New Roman" w:hAnsi="Times New Roman"/>
          <w:sz w:val="28"/>
          <w:szCs w:val="28"/>
        </w:rPr>
        <w:t>абинет «Теория и технология Способа диалектического обучения»</w:t>
      </w:r>
      <w:r w:rsidRPr="0004301E">
        <w:rPr>
          <w:rFonts w:ascii="Times New Roman" w:hAnsi="Times New Roman"/>
          <w:sz w:val="28"/>
          <w:szCs w:val="28"/>
        </w:rPr>
        <w:t xml:space="preserve"> </w:t>
      </w:r>
      <w:r w:rsidRPr="003D20EE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го</w:t>
      </w:r>
      <w:r w:rsidRPr="003D20EE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D20EE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3D20E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D20EE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КК ИПК и </w:t>
      </w:r>
      <w:r>
        <w:rPr>
          <w:rFonts w:ascii="Times New Roman" w:hAnsi="Times New Roman"/>
          <w:sz w:val="28"/>
          <w:szCs w:val="28"/>
        </w:rPr>
        <w:t>ППРО</w:t>
      </w:r>
      <w:r w:rsidRPr="003D20EE">
        <w:rPr>
          <w:rFonts w:ascii="Times New Roman" w:hAnsi="Times New Roman"/>
          <w:sz w:val="28"/>
          <w:szCs w:val="28"/>
        </w:rPr>
        <w:t>, отдел образования администрации г. Дивногорска, МАОУ гимназия №10 имени А.Е. Бочкина г. Дивногорска приглашают</w:t>
      </w:r>
      <w:r>
        <w:rPr>
          <w:rFonts w:ascii="Times New Roman" w:hAnsi="Times New Roman"/>
          <w:sz w:val="28"/>
          <w:szCs w:val="28"/>
        </w:rPr>
        <w:t xml:space="preserve"> школы–партнеры</w:t>
      </w:r>
      <w:r w:rsidRPr="007E6BF5">
        <w:rPr>
          <w:rFonts w:ascii="Times New Roman" w:hAnsi="Times New Roman"/>
          <w:sz w:val="28"/>
          <w:szCs w:val="28"/>
        </w:rPr>
        <w:t xml:space="preserve"> проекта «Калейдоскоп успешных практик»</w:t>
      </w:r>
      <w:r>
        <w:rPr>
          <w:rFonts w:ascii="Times New Roman" w:hAnsi="Times New Roman"/>
          <w:sz w:val="28"/>
          <w:szCs w:val="28"/>
        </w:rPr>
        <w:t xml:space="preserve"> и другие </w:t>
      </w:r>
      <w:r w:rsidRPr="007E6BF5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7E6BF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и,</w:t>
      </w:r>
      <w:r w:rsidRPr="003D20EE">
        <w:rPr>
          <w:rFonts w:ascii="Times New Roman" w:hAnsi="Times New Roman"/>
          <w:sz w:val="28"/>
          <w:szCs w:val="28"/>
        </w:rPr>
        <w:t xml:space="preserve"> принять участие в </w:t>
      </w:r>
      <w:r w:rsidRPr="007E6BF5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е</w:t>
      </w:r>
      <w:r w:rsidRPr="007E6BF5">
        <w:rPr>
          <w:rFonts w:ascii="Times New Roman" w:hAnsi="Times New Roman"/>
          <w:sz w:val="28"/>
          <w:szCs w:val="28"/>
        </w:rPr>
        <w:t xml:space="preserve"> методических служб</w:t>
      </w:r>
      <w:r w:rsidR="00C162BD">
        <w:rPr>
          <w:rFonts w:ascii="Times New Roman" w:hAnsi="Times New Roman"/>
          <w:sz w:val="28"/>
          <w:szCs w:val="28"/>
        </w:rPr>
        <w:t>, который состоится</w:t>
      </w:r>
    </w:p>
    <w:p w:rsidR="00695F8E" w:rsidRPr="006C06BC" w:rsidRDefault="00695F8E" w:rsidP="00C162BD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06BC">
        <w:rPr>
          <w:rFonts w:ascii="Times New Roman" w:hAnsi="Times New Roman"/>
          <w:b/>
          <w:sz w:val="28"/>
          <w:szCs w:val="28"/>
        </w:rPr>
        <w:t>20 февраля 2021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162BD">
        <w:rPr>
          <w:rFonts w:ascii="Times New Roman" w:hAnsi="Times New Roman"/>
          <w:sz w:val="28"/>
          <w:szCs w:val="28"/>
        </w:rPr>
        <w:t>очно</w:t>
      </w:r>
      <w:r w:rsidR="00C162BD" w:rsidRPr="005B54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дистанционном режиме.</w:t>
      </w:r>
    </w:p>
    <w:p w:rsidR="00695F8E" w:rsidRDefault="00695F8E" w:rsidP="00695F8E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5F8E" w:rsidRDefault="00695F8E" w:rsidP="00695F8E">
      <w:pPr>
        <w:tabs>
          <w:tab w:val="center" w:pos="5411"/>
          <w:tab w:val="left" w:pos="9345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6BF5">
        <w:rPr>
          <w:rFonts w:ascii="Times New Roman" w:hAnsi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/>
          <w:sz w:val="28"/>
          <w:szCs w:val="28"/>
          <w:u w:val="single"/>
        </w:rPr>
        <w:t>Форума</w:t>
      </w:r>
      <w:r w:rsidRPr="003D20EE">
        <w:rPr>
          <w:rFonts w:ascii="Times New Roman" w:hAnsi="Times New Roman"/>
          <w:sz w:val="28"/>
          <w:szCs w:val="28"/>
        </w:rPr>
        <w:t xml:space="preserve">: </w:t>
      </w:r>
      <w:r w:rsidR="008C6211">
        <w:rPr>
          <w:rFonts w:ascii="Times New Roman" w:hAnsi="Times New Roman"/>
          <w:sz w:val="28"/>
          <w:szCs w:val="28"/>
        </w:rPr>
        <w:t>П</w:t>
      </w:r>
      <w:r w:rsidR="008C6211" w:rsidRPr="007E6BF5">
        <w:rPr>
          <w:rFonts w:ascii="Times New Roman" w:hAnsi="Times New Roman"/>
          <w:sz w:val="28"/>
          <w:szCs w:val="28"/>
        </w:rPr>
        <w:t>редставление и обобщение опыта образовательной деятельности учителя и школы, деятельности методических служб, направленной на</w:t>
      </w:r>
      <w:r w:rsidR="008C6211">
        <w:rPr>
          <w:rFonts w:ascii="Times New Roman" w:hAnsi="Times New Roman"/>
          <w:sz w:val="28"/>
          <w:szCs w:val="28"/>
        </w:rPr>
        <w:t xml:space="preserve"> повышение качества образования; </w:t>
      </w:r>
      <w:r w:rsidR="008C6211">
        <w:rPr>
          <w:rFonts w:ascii="Times New Roman" w:hAnsi="Times New Roman" w:cs="Times New Roman"/>
          <w:sz w:val="28"/>
          <w:szCs w:val="24"/>
        </w:rPr>
        <w:t>создание единого пространства для обсуждения актуальных вопросов педагогической и управленческой практики, тиражирования лучшего педагогического опыта через организацию сетевого взаимодействия образовательных организаций.</w:t>
      </w:r>
    </w:p>
    <w:p w:rsidR="00695F8E" w:rsidRDefault="00695F8E" w:rsidP="00695F8E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5DFD" w:rsidRDefault="00695F8E" w:rsidP="00695F8E">
      <w:pPr>
        <w:tabs>
          <w:tab w:val="center" w:pos="5411"/>
          <w:tab w:val="left" w:pos="9345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81">
        <w:rPr>
          <w:rFonts w:ascii="Times New Roman" w:hAnsi="Times New Roman"/>
          <w:sz w:val="28"/>
          <w:szCs w:val="28"/>
          <w:u w:val="single"/>
        </w:rPr>
        <w:t xml:space="preserve">К участию в </w:t>
      </w:r>
      <w:r>
        <w:rPr>
          <w:rFonts w:ascii="Times New Roman" w:hAnsi="Times New Roman"/>
          <w:sz w:val="28"/>
          <w:szCs w:val="28"/>
          <w:u w:val="single"/>
        </w:rPr>
        <w:t>Форуме</w:t>
      </w:r>
      <w:r w:rsidRPr="00252F81">
        <w:rPr>
          <w:rFonts w:ascii="Times New Roman" w:hAnsi="Times New Roman"/>
          <w:sz w:val="28"/>
          <w:szCs w:val="28"/>
          <w:u w:val="single"/>
        </w:rPr>
        <w:t xml:space="preserve"> приглашаются</w:t>
      </w:r>
      <w:r w:rsidRPr="003D2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E6BF5">
        <w:rPr>
          <w:rFonts w:ascii="Times New Roman" w:hAnsi="Times New Roman"/>
          <w:sz w:val="28"/>
          <w:szCs w:val="28"/>
        </w:rPr>
        <w:t>уководители, заместители руководителей, методисты, учителя, другие работн</w:t>
      </w:r>
      <w:r>
        <w:rPr>
          <w:rFonts w:ascii="Times New Roman" w:hAnsi="Times New Roman"/>
          <w:sz w:val="28"/>
          <w:szCs w:val="28"/>
        </w:rPr>
        <w:t>ики образовательных организаций Красноярского края и школ-партнеров проекта «Калейдоскоп успешных практик», студенты ВУЗов, а также все заинтересованные лица и образовательные организации.</w:t>
      </w:r>
    </w:p>
    <w:p w:rsidR="007E6BF5" w:rsidRDefault="007E6BF5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BF5" w:rsidRPr="007E6BF5" w:rsidRDefault="007E6BF5" w:rsidP="00695F8E">
      <w:pPr>
        <w:tabs>
          <w:tab w:val="center" w:pos="5411"/>
          <w:tab w:val="left" w:pos="9345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F5">
        <w:rPr>
          <w:rFonts w:ascii="Times New Roman" w:hAnsi="Times New Roman" w:cs="Times New Roman"/>
          <w:sz w:val="28"/>
          <w:szCs w:val="28"/>
          <w:u w:val="single"/>
        </w:rPr>
        <w:t>В рамках Форума предполагается представить опыт в следующих формах</w:t>
      </w:r>
      <w:r w:rsidRPr="007E6B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BF5" w:rsidRPr="007E6BF5" w:rsidRDefault="007E6BF5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F5">
        <w:rPr>
          <w:rFonts w:ascii="Times New Roman" w:hAnsi="Times New Roman" w:cs="Times New Roman"/>
          <w:sz w:val="28"/>
          <w:szCs w:val="28"/>
        </w:rPr>
        <w:t>открытые уроки, внеурочные занятия, мастер-классы, доклады</w:t>
      </w:r>
      <w:r w:rsidR="00B458F8">
        <w:rPr>
          <w:rFonts w:ascii="Times New Roman" w:hAnsi="Times New Roman" w:cs="Times New Roman"/>
          <w:sz w:val="28"/>
          <w:szCs w:val="28"/>
        </w:rPr>
        <w:t>.</w:t>
      </w:r>
    </w:p>
    <w:p w:rsidR="007E6BF5" w:rsidRPr="007E6BF5" w:rsidRDefault="007E6BF5" w:rsidP="00053F2B">
      <w:pPr>
        <w:tabs>
          <w:tab w:val="center" w:pos="5411"/>
          <w:tab w:val="left" w:pos="9345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F5">
        <w:rPr>
          <w:rFonts w:ascii="Times New Roman" w:hAnsi="Times New Roman" w:cs="Times New Roman"/>
          <w:sz w:val="28"/>
          <w:szCs w:val="28"/>
        </w:rPr>
        <w:t>Варианты форматов участия в Форуме могут быть:</w:t>
      </w:r>
    </w:p>
    <w:p w:rsidR="007E6BF5" w:rsidRPr="007E6BF5" w:rsidRDefault="007E6BF5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2EFD">
        <w:rPr>
          <w:rFonts w:ascii="Times New Roman" w:hAnsi="Times New Roman" w:cs="Times New Roman"/>
          <w:i/>
          <w:sz w:val="28"/>
          <w:szCs w:val="28"/>
        </w:rPr>
        <w:t>очными</w:t>
      </w:r>
      <w:r w:rsidRPr="007E6BF5">
        <w:rPr>
          <w:rFonts w:ascii="Times New Roman" w:hAnsi="Times New Roman" w:cs="Times New Roman"/>
          <w:sz w:val="28"/>
          <w:szCs w:val="28"/>
        </w:rPr>
        <w:t xml:space="preserve"> с выступлением (проведение открытого урока, мастер-класса, внеурочного занятия, выступление с докладом на тематической площадке Форума), очными без выступления (в качестве слушателя). </w:t>
      </w:r>
    </w:p>
    <w:p w:rsidR="007E6BF5" w:rsidRPr="007E6BF5" w:rsidRDefault="007E6BF5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F5">
        <w:rPr>
          <w:rFonts w:ascii="Times New Roman" w:hAnsi="Times New Roman" w:cs="Times New Roman"/>
          <w:sz w:val="28"/>
          <w:szCs w:val="28"/>
        </w:rPr>
        <w:t>Открытые уроки могут быть проведены как с участием обучающихся МАОУ гимназия № 10 имени А.Е. Бочкина, так и с обучающимися другой образовательной организации (не более 20 человек в классе). Аудитория и техническое сопровождение обеспечиваются гимназией в соответствии с заявкой;</w:t>
      </w:r>
    </w:p>
    <w:p w:rsidR="007E6BF5" w:rsidRDefault="007E6BF5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BF5">
        <w:rPr>
          <w:rFonts w:ascii="Times New Roman" w:hAnsi="Times New Roman" w:cs="Times New Roman"/>
          <w:sz w:val="28"/>
          <w:szCs w:val="28"/>
        </w:rPr>
        <w:t xml:space="preserve">- </w:t>
      </w:r>
      <w:r w:rsidRPr="00AC2EFD">
        <w:rPr>
          <w:rFonts w:ascii="Times New Roman" w:hAnsi="Times New Roman" w:cs="Times New Roman"/>
          <w:i/>
          <w:sz w:val="28"/>
          <w:szCs w:val="28"/>
        </w:rPr>
        <w:t>дистанционными</w:t>
      </w:r>
      <w:r w:rsidRPr="007E6BF5">
        <w:rPr>
          <w:rFonts w:ascii="Times New Roman" w:hAnsi="Times New Roman" w:cs="Times New Roman"/>
          <w:sz w:val="28"/>
          <w:szCs w:val="28"/>
        </w:rPr>
        <w:t>: предоставление видеозаписи проведения открытого урока, мастер-класса, внеурочного занятия (отправить на e-</w:t>
      </w:r>
      <w:proofErr w:type="spellStart"/>
      <w:r w:rsidRPr="007E6BF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6BF5">
        <w:rPr>
          <w:rFonts w:ascii="Times New Roman" w:hAnsi="Times New Roman" w:cs="Times New Roman"/>
          <w:sz w:val="28"/>
          <w:szCs w:val="28"/>
        </w:rPr>
        <w:t>: jvs11@mail.ru) для демонстрации во время Форума (</w:t>
      </w:r>
      <w:r w:rsidR="00985FD6">
        <w:rPr>
          <w:rFonts w:ascii="Times New Roman" w:hAnsi="Times New Roman" w:cs="Times New Roman"/>
          <w:sz w:val="28"/>
          <w:szCs w:val="28"/>
        </w:rPr>
        <w:t>20</w:t>
      </w:r>
      <w:r w:rsidRPr="007E6BF5">
        <w:rPr>
          <w:rFonts w:ascii="Times New Roman" w:hAnsi="Times New Roman" w:cs="Times New Roman"/>
          <w:sz w:val="28"/>
          <w:szCs w:val="28"/>
        </w:rPr>
        <w:t xml:space="preserve"> февраля 2021г.); выступление с докладом на тематической площадке Форума c использованием платформы </w:t>
      </w:r>
      <w:proofErr w:type="spellStart"/>
      <w:r w:rsidRPr="007E6BF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E6BF5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7E6BF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C2EFD">
        <w:rPr>
          <w:rFonts w:ascii="Times New Roman" w:hAnsi="Times New Roman" w:cs="Times New Roman"/>
          <w:sz w:val="28"/>
          <w:szCs w:val="28"/>
        </w:rPr>
        <w:t xml:space="preserve"> (20 февраля 2021г.)</w:t>
      </w:r>
      <w:r w:rsidRPr="007E6BF5">
        <w:rPr>
          <w:rFonts w:ascii="Times New Roman" w:hAnsi="Times New Roman" w:cs="Times New Roman"/>
          <w:sz w:val="28"/>
          <w:szCs w:val="28"/>
        </w:rPr>
        <w:t>.</w:t>
      </w:r>
    </w:p>
    <w:p w:rsidR="007E6BF5" w:rsidRDefault="005C59A0" w:rsidP="005C59A0">
      <w:pPr>
        <w:tabs>
          <w:tab w:val="center" w:pos="5411"/>
          <w:tab w:val="left" w:pos="9345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Каждому участнику</w:t>
      </w:r>
      <w:r w:rsidRPr="008329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будет выдан</w:t>
      </w:r>
      <w:r w:rsidRPr="00832918">
        <w:rPr>
          <w:rFonts w:ascii="Times New Roman" w:hAnsi="Times New Roman"/>
          <w:b/>
          <w:sz w:val="28"/>
          <w:szCs w:val="28"/>
        </w:rPr>
        <w:t xml:space="preserve"> сертификат с указанием формата участия.</w:t>
      </w:r>
    </w:p>
    <w:p w:rsidR="005C59A0" w:rsidRDefault="005C59A0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42F" w:rsidRPr="00030CCF" w:rsidRDefault="0080442F" w:rsidP="0080442F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CCF">
        <w:rPr>
          <w:rFonts w:ascii="Times New Roman" w:hAnsi="Times New Roman"/>
          <w:sz w:val="28"/>
          <w:szCs w:val="28"/>
          <w:u w:val="single"/>
        </w:rPr>
        <w:t>Порядок подачи заявок</w:t>
      </w:r>
      <w:r w:rsidRPr="00030CCF">
        <w:rPr>
          <w:rFonts w:ascii="Times New Roman" w:hAnsi="Times New Roman"/>
          <w:sz w:val="28"/>
          <w:szCs w:val="28"/>
        </w:rPr>
        <w:t xml:space="preserve"> на участие в Форуме и регистрация участников:</w:t>
      </w:r>
    </w:p>
    <w:p w:rsidR="0080442F" w:rsidRPr="00030CCF" w:rsidRDefault="0080442F" w:rsidP="0080442F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CCF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Форуме</w:t>
      </w:r>
      <w:r w:rsidRPr="00030CCF">
        <w:rPr>
          <w:rFonts w:ascii="Times New Roman" w:hAnsi="Times New Roman"/>
          <w:sz w:val="28"/>
          <w:szCs w:val="28"/>
        </w:rPr>
        <w:t xml:space="preserve"> активным участникам необходимо в срок до </w:t>
      </w:r>
      <w:r w:rsidR="00035D88">
        <w:rPr>
          <w:rFonts w:ascii="Times New Roman" w:hAnsi="Times New Roman"/>
          <w:b/>
          <w:sz w:val="28"/>
          <w:szCs w:val="28"/>
        </w:rPr>
        <w:t>17</w:t>
      </w:r>
      <w:r w:rsidRPr="00030CCF">
        <w:rPr>
          <w:rFonts w:ascii="Times New Roman" w:hAnsi="Times New Roman"/>
          <w:b/>
          <w:sz w:val="28"/>
          <w:szCs w:val="28"/>
        </w:rPr>
        <w:t xml:space="preserve"> февраля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CCF">
        <w:rPr>
          <w:rFonts w:ascii="Times New Roman" w:hAnsi="Times New Roman"/>
          <w:b/>
          <w:sz w:val="28"/>
          <w:szCs w:val="28"/>
        </w:rPr>
        <w:t>г</w:t>
      </w:r>
      <w:r w:rsidRPr="00030CCF">
        <w:rPr>
          <w:rFonts w:ascii="Times New Roman" w:hAnsi="Times New Roman"/>
          <w:sz w:val="28"/>
          <w:szCs w:val="28"/>
        </w:rPr>
        <w:t>. (включительно):</w:t>
      </w:r>
    </w:p>
    <w:p w:rsidR="0080442F" w:rsidRDefault="0080442F" w:rsidP="0080442F">
      <w:pPr>
        <w:pStyle w:val="a3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CCF">
        <w:rPr>
          <w:rFonts w:ascii="Times New Roman" w:hAnsi="Times New Roman"/>
          <w:sz w:val="28"/>
          <w:szCs w:val="28"/>
        </w:rPr>
        <w:t xml:space="preserve">Пройти регистрацию </w:t>
      </w:r>
      <w:r>
        <w:rPr>
          <w:rFonts w:ascii="Times New Roman" w:hAnsi="Times New Roman"/>
          <w:sz w:val="28"/>
          <w:szCs w:val="28"/>
        </w:rPr>
        <w:t>по ссылке:</w:t>
      </w:r>
    </w:p>
    <w:p w:rsidR="0080442F" w:rsidRPr="00C253FC" w:rsidRDefault="003B4AB9" w:rsidP="0080442F">
      <w:p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hyperlink r:id="rId10" w:history="1">
        <w:r w:rsidR="0080442F" w:rsidRPr="00C253FC">
          <w:rPr>
            <w:rStyle w:val="a4"/>
            <w:rFonts w:ascii="Times New Roman" w:hAnsi="Times New Roman"/>
            <w:color w:val="auto"/>
            <w:sz w:val="28"/>
            <w:szCs w:val="28"/>
          </w:rPr>
          <w:t>https://forms.gle/isxey2dxeWnX7nUT7</w:t>
        </w:r>
      </w:hyperlink>
    </w:p>
    <w:p w:rsidR="0080442F" w:rsidRPr="00030CCF" w:rsidRDefault="00EA5364" w:rsidP="0080442F">
      <w:pPr>
        <w:pStyle w:val="a3"/>
        <w:numPr>
          <w:ilvl w:val="0"/>
          <w:numId w:val="13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дистанционного участия необходимо о</w:t>
      </w:r>
      <w:r w:rsidR="0080442F" w:rsidRPr="00030CCF">
        <w:rPr>
          <w:rFonts w:ascii="Times New Roman" w:hAnsi="Times New Roman"/>
          <w:sz w:val="28"/>
          <w:szCs w:val="28"/>
        </w:rPr>
        <w:t>тправить следующие материалы на e-</w:t>
      </w:r>
      <w:proofErr w:type="spellStart"/>
      <w:r w:rsidR="0080442F" w:rsidRPr="00030CCF">
        <w:rPr>
          <w:rFonts w:ascii="Times New Roman" w:hAnsi="Times New Roman"/>
          <w:sz w:val="28"/>
          <w:szCs w:val="28"/>
        </w:rPr>
        <w:t>mail</w:t>
      </w:r>
      <w:proofErr w:type="spellEnd"/>
      <w:r w:rsidR="0080442F" w:rsidRPr="00030C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0442F" w:rsidRPr="00030CCF">
        <w:rPr>
          <w:rFonts w:ascii="Times New Roman" w:hAnsi="Times New Roman"/>
          <w:sz w:val="28"/>
          <w:szCs w:val="28"/>
          <w:lang w:val="en-US"/>
        </w:rPr>
        <w:t>jvs</w:t>
      </w:r>
      <w:proofErr w:type="spellEnd"/>
      <w:r w:rsidR="0080442F" w:rsidRPr="00030CCF">
        <w:rPr>
          <w:rFonts w:ascii="Times New Roman" w:hAnsi="Times New Roman"/>
          <w:sz w:val="28"/>
          <w:szCs w:val="28"/>
        </w:rPr>
        <w:t>11@</w:t>
      </w:r>
      <w:r w:rsidR="0080442F" w:rsidRPr="00030CCF">
        <w:rPr>
          <w:rFonts w:ascii="Times New Roman" w:hAnsi="Times New Roman"/>
          <w:sz w:val="28"/>
          <w:szCs w:val="28"/>
          <w:lang w:val="en-US"/>
        </w:rPr>
        <w:t>mail</w:t>
      </w:r>
      <w:r w:rsidR="0080442F" w:rsidRPr="00030CCF">
        <w:rPr>
          <w:rFonts w:ascii="Times New Roman" w:hAnsi="Times New Roman"/>
          <w:sz w:val="28"/>
          <w:szCs w:val="28"/>
        </w:rPr>
        <w:t>.</w:t>
      </w:r>
      <w:proofErr w:type="spellStart"/>
      <w:r w:rsidR="0080442F" w:rsidRPr="00030CC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0442F" w:rsidRPr="00030CCF">
        <w:rPr>
          <w:rFonts w:ascii="Times New Roman" w:hAnsi="Times New Roman"/>
          <w:sz w:val="28"/>
          <w:szCs w:val="28"/>
        </w:rPr>
        <w:t>:</w:t>
      </w:r>
    </w:p>
    <w:p w:rsidR="0080442F" w:rsidRDefault="0080442F" w:rsidP="0080442F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CCF">
        <w:rPr>
          <w:rFonts w:ascii="Times New Roman" w:hAnsi="Times New Roman"/>
          <w:sz w:val="28"/>
          <w:szCs w:val="28"/>
        </w:rPr>
        <w:t xml:space="preserve">1) заявку на участие в </w:t>
      </w:r>
      <w:r>
        <w:rPr>
          <w:rFonts w:ascii="Times New Roman" w:hAnsi="Times New Roman"/>
          <w:sz w:val="28"/>
          <w:szCs w:val="28"/>
        </w:rPr>
        <w:t>Форуме</w:t>
      </w:r>
      <w:r w:rsidRPr="00030CCF">
        <w:rPr>
          <w:rFonts w:ascii="Times New Roman" w:hAnsi="Times New Roman"/>
          <w:sz w:val="28"/>
          <w:szCs w:val="28"/>
        </w:rPr>
        <w:t xml:space="preserve"> (Заявка оформляется в электронном варианте в отдельном файле (приложение № 1).</w:t>
      </w:r>
    </w:p>
    <w:p w:rsidR="0080442F" w:rsidRPr="0080442F" w:rsidRDefault="0080442F" w:rsidP="0080442F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0CC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 w:rsidRPr="00030CCF">
        <w:rPr>
          <w:rFonts w:ascii="Times New Roman" w:hAnsi="Times New Roman"/>
          <w:sz w:val="28"/>
          <w:szCs w:val="28"/>
        </w:rPr>
        <w:t>видеозапись урока, внеурочного заняти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="007F0DBC">
        <w:rPr>
          <w:rFonts w:ascii="Times New Roman" w:hAnsi="Times New Roman"/>
          <w:sz w:val="28"/>
          <w:szCs w:val="28"/>
        </w:rPr>
        <w:t>мастер-класса</w:t>
      </w:r>
      <w:r>
        <w:rPr>
          <w:rFonts w:ascii="Times New Roman" w:hAnsi="Times New Roman"/>
          <w:sz w:val="28"/>
          <w:szCs w:val="28"/>
        </w:rPr>
        <w:t>, р</w:t>
      </w:r>
      <w:r w:rsidRPr="00030CCF">
        <w:rPr>
          <w:rFonts w:ascii="Times New Roman" w:hAnsi="Times New Roman"/>
          <w:sz w:val="28"/>
          <w:szCs w:val="28"/>
        </w:rPr>
        <w:t xml:space="preserve">азмещенную </w:t>
      </w:r>
      <w:r>
        <w:rPr>
          <w:rFonts w:ascii="Times New Roman" w:hAnsi="Times New Roman"/>
          <w:sz w:val="28"/>
          <w:szCs w:val="28"/>
        </w:rPr>
        <w:t xml:space="preserve">на канале </w:t>
      </w:r>
      <w:hyperlink r:id="rId11" w:history="1">
        <w:proofErr w:type="spellStart"/>
        <w:r w:rsidRPr="00A914E9">
          <w:rPr>
            <w:rFonts w:ascii="Times New Roman" w:hAnsi="Times New Roman"/>
            <w:sz w:val="28"/>
            <w:szCs w:val="28"/>
          </w:rPr>
          <w:t>YouTube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в облаке,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030CCF">
        <w:rPr>
          <w:rFonts w:ascii="Times New Roman" w:hAnsi="Times New Roman"/>
          <w:sz w:val="28"/>
          <w:szCs w:val="28"/>
        </w:rPr>
        <w:t>-диске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030CCF">
        <w:rPr>
          <w:rFonts w:ascii="Times New Roman" w:hAnsi="Times New Roman"/>
          <w:sz w:val="28"/>
          <w:szCs w:val="28"/>
        </w:rPr>
        <w:t>, текст или тезисы доклада (прилагаются к заявке в виде прикрепленных файлов (приложение 2).</w:t>
      </w:r>
    </w:p>
    <w:p w:rsidR="0080442F" w:rsidRDefault="0080442F" w:rsidP="007E6BF5">
      <w:pPr>
        <w:tabs>
          <w:tab w:val="center" w:pos="5411"/>
          <w:tab w:val="left" w:pos="9345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31D" w:rsidRPr="0082088D" w:rsidRDefault="002F331D" w:rsidP="002F331D">
      <w:pPr>
        <w:pStyle w:val="a8"/>
        <w:spacing w:line="240" w:lineRule="atLeast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82088D">
        <w:rPr>
          <w:rFonts w:ascii="Times New Roman" w:hAnsi="Times New Roman"/>
          <w:sz w:val="28"/>
          <w:szCs w:val="28"/>
          <w:u w:val="single"/>
        </w:rPr>
        <w:t>Основные направления для проектирования и проведения открытых уроков, внеурочных занятий, мастер-классов:</w:t>
      </w:r>
    </w:p>
    <w:p w:rsidR="002F331D" w:rsidRPr="0082088D" w:rsidRDefault="002F331D" w:rsidP="002F331D">
      <w:pPr>
        <w:pStyle w:val="a8"/>
        <w:numPr>
          <w:ilvl w:val="0"/>
          <w:numId w:val="25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82088D">
        <w:rPr>
          <w:rFonts w:ascii="Times New Roman" w:hAnsi="Times New Roman"/>
          <w:i/>
          <w:sz w:val="28"/>
          <w:szCs w:val="28"/>
        </w:rPr>
        <w:t>Развитие логического и дивергентного мышления обучающихся.</w:t>
      </w:r>
    </w:p>
    <w:p w:rsidR="002F331D" w:rsidRPr="0082088D" w:rsidRDefault="002F331D" w:rsidP="002F331D">
      <w:pPr>
        <w:pStyle w:val="a8"/>
        <w:numPr>
          <w:ilvl w:val="0"/>
          <w:numId w:val="25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82088D">
        <w:rPr>
          <w:rFonts w:ascii="Times New Roman" w:hAnsi="Times New Roman"/>
          <w:i/>
          <w:sz w:val="28"/>
          <w:szCs w:val="28"/>
        </w:rPr>
        <w:t>Формирование и развитие у обучающихся функциональной грамотности (читательской, естественнонаучной, математической, финансовой).</w:t>
      </w:r>
    </w:p>
    <w:p w:rsidR="002F331D" w:rsidRPr="0082088D" w:rsidRDefault="002F331D" w:rsidP="002F331D">
      <w:pPr>
        <w:pStyle w:val="a8"/>
        <w:numPr>
          <w:ilvl w:val="0"/>
          <w:numId w:val="25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82088D">
        <w:rPr>
          <w:rFonts w:ascii="Times New Roman" w:hAnsi="Times New Roman"/>
          <w:i/>
          <w:sz w:val="28"/>
          <w:szCs w:val="28"/>
        </w:rPr>
        <w:t>Использование современных образовательных технологий на уроках и занятиях по внеурочной деятельности.</w:t>
      </w:r>
    </w:p>
    <w:p w:rsidR="002F331D" w:rsidRPr="0082088D" w:rsidRDefault="002F331D" w:rsidP="002F331D">
      <w:pPr>
        <w:pStyle w:val="a8"/>
        <w:numPr>
          <w:ilvl w:val="0"/>
          <w:numId w:val="25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82088D">
        <w:rPr>
          <w:rFonts w:ascii="Times New Roman" w:hAnsi="Times New Roman"/>
          <w:i/>
          <w:sz w:val="28"/>
          <w:szCs w:val="28"/>
        </w:rPr>
        <w:t>Организация и проведение современного урока в специализированных классах.</w:t>
      </w:r>
    </w:p>
    <w:p w:rsidR="002F331D" w:rsidRPr="0082088D" w:rsidRDefault="002F331D" w:rsidP="002F331D">
      <w:pPr>
        <w:pStyle w:val="a8"/>
        <w:numPr>
          <w:ilvl w:val="0"/>
          <w:numId w:val="25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82088D">
        <w:rPr>
          <w:rFonts w:ascii="Times New Roman" w:hAnsi="Times New Roman"/>
          <w:i/>
          <w:sz w:val="28"/>
          <w:szCs w:val="28"/>
        </w:rPr>
        <w:t>Оценка образовательных достижений, обучающихся в соответствии с федеральными государственными образовательными стандартами общего образования.</w:t>
      </w:r>
    </w:p>
    <w:p w:rsidR="002F331D" w:rsidRPr="0082088D" w:rsidRDefault="002F331D" w:rsidP="002F331D">
      <w:pPr>
        <w:pStyle w:val="a8"/>
        <w:spacing w:line="240" w:lineRule="atLeast"/>
        <w:rPr>
          <w:rFonts w:ascii="Times New Roman" w:hAnsi="Times New Roman"/>
          <w:sz w:val="28"/>
          <w:szCs w:val="28"/>
        </w:rPr>
      </w:pPr>
    </w:p>
    <w:p w:rsidR="002F331D" w:rsidRPr="00535FD4" w:rsidRDefault="002F331D" w:rsidP="002F331D">
      <w:pPr>
        <w:pStyle w:val="a8"/>
        <w:spacing w:line="240" w:lineRule="atLeast"/>
        <w:ind w:left="0" w:firstLine="567"/>
        <w:rPr>
          <w:rStyle w:val="aa"/>
          <w:rFonts w:ascii="Times New Roman" w:hAnsi="Times New Roman"/>
          <w:bCs w:val="0"/>
          <w:sz w:val="28"/>
          <w:szCs w:val="28"/>
          <w:u w:val="single"/>
        </w:rPr>
      </w:pPr>
      <w:r w:rsidRPr="00535FD4">
        <w:rPr>
          <w:rFonts w:ascii="Times New Roman" w:hAnsi="Times New Roman"/>
          <w:sz w:val="28"/>
          <w:szCs w:val="28"/>
          <w:u w:val="single"/>
        </w:rPr>
        <w:t>Основные направления работы тематических площадок:</w:t>
      </w:r>
    </w:p>
    <w:p w:rsidR="00C869B0" w:rsidRPr="00535FD4" w:rsidRDefault="00C869B0" w:rsidP="002F331D">
      <w:pPr>
        <w:pStyle w:val="a8"/>
        <w:numPr>
          <w:ilvl w:val="0"/>
          <w:numId w:val="15"/>
        </w:numPr>
        <w:spacing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535FD4">
        <w:rPr>
          <w:rFonts w:ascii="Times New Roman" w:hAnsi="Times New Roman"/>
          <w:sz w:val="28"/>
          <w:szCs w:val="28"/>
          <w:shd w:val="clear" w:color="auto" w:fill="FFFFFF"/>
        </w:rPr>
        <w:t>Методическая служба современной образовательной организации</w:t>
      </w:r>
    </w:p>
    <w:p w:rsidR="00F81270" w:rsidRPr="00535FD4" w:rsidRDefault="000E4AE9" w:rsidP="00F81270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535FD4">
        <w:rPr>
          <w:rFonts w:ascii="Times New Roman" w:hAnsi="Times New Roman"/>
          <w:i/>
          <w:sz w:val="28"/>
          <w:szCs w:val="28"/>
        </w:rPr>
        <w:t>Сетевая модель методической службы как ресурс развития организации.</w:t>
      </w:r>
    </w:p>
    <w:p w:rsidR="00F81270" w:rsidRPr="00535FD4" w:rsidRDefault="000E4AE9" w:rsidP="00F81270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535FD4">
        <w:rPr>
          <w:rFonts w:ascii="Times New Roman" w:hAnsi="Times New Roman"/>
          <w:i/>
          <w:sz w:val="28"/>
          <w:szCs w:val="28"/>
        </w:rPr>
        <w:t>Модель управления методической службой образовательной организации в условиях сетевого взаимодействия.</w:t>
      </w:r>
    </w:p>
    <w:p w:rsidR="00F81270" w:rsidRPr="00535FD4" w:rsidRDefault="000E4AE9" w:rsidP="000E4AE9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535FD4">
        <w:rPr>
          <w:rFonts w:ascii="Times New Roman" w:hAnsi="Times New Roman"/>
          <w:i/>
          <w:sz w:val="28"/>
          <w:szCs w:val="28"/>
        </w:rPr>
        <w:t>Сетевая методическая служба как ресурс собственного профессионального развития.</w:t>
      </w:r>
    </w:p>
    <w:p w:rsidR="000E4AE9" w:rsidRPr="00535FD4" w:rsidRDefault="00CE474A" w:rsidP="000E4AE9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535FD4">
        <w:rPr>
          <w:rFonts w:ascii="Times New Roman" w:hAnsi="Times New Roman"/>
          <w:i/>
          <w:sz w:val="28"/>
          <w:szCs w:val="28"/>
        </w:rPr>
        <w:t>Информационные технологии как инструмент самореализации и профессионального развития педагогов.</w:t>
      </w:r>
    </w:p>
    <w:p w:rsidR="002F331D" w:rsidRPr="00535FD4" w:rsidRDefault="002F331D" w:rsidP="002F331D">
      <w:pPr>
        <w:pStyle w:val="a8"/>
        <w:numPr>
          <w:ilvl w:val="0"/>
          <w:numId w:val="15"/>
        </w:numPr>
        <w:spacing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535FD4">
        <w:rPr>
          <w:rFonts w:ascii="Times New Roman" w:hAnsi="Times New Roman"/>
          <w:sz w:val="28"/>
          <w:szCs w:val="28"/>
          <w:shd w:val="clear" w:color="auto" w:fill="FFFFFF"/>
        </w:rPr>
        <w:t>Традиции и новации воспитания в школе: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52590">
        <w:rPr>
          <w:rFonts w:ascii="Times New Roman" w:hAnsi="Times New Roman"/>
          <w:i/>
          <w:sz w:val="28"/>
          <w:szCs w:val="28"/>
        </w:rPr>
        <w:lastRenderedPageBreak/>
        <w:t>Воспитательная система как ресурс личностного развития обучающихся.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Роль детских и молодёжных общественных организаций в воспитании современного школьника.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Современные технологии профориентации школьников в рамках реализации национального проекта «Образование».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Школьная служба медиации: миссия, возможности, организация деятельности, результаты.</w:t>
      </w:r>
    </w:p>
    <w:p w:rsidR="002F331D" w:rsidRPr="00B52590" w:rsidRDefault="002F331D" w:rsidP="002F331D">
      <w:pPr>
        <w:pStyle w:val="a8"/>
        <w:numPr>
          <w:ilvl w:val="0"/>
          <w:numId w:val="15"/>
        </w:numPr>
        <w:spacing w:line="240" w:lineRule="atLeas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2590">
        <w:rPr>
          <w:rFonts w:ascii="Times New Roman" w:hAnsi="Times New Roman"/>
          <w:bCs/>
          <w:sz w:val="28"/>
          <w:szCs w:val="28"/>
          <w:shd w:val="clear" w:color="auto" w:fill="FFFFFF"/>
        </w:rPr>
        <w:t>Обучение и воспитание обучающихся с ОВЗ в условиях дифференцированного и инклюзивного образования: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Современные подходы к решению проблем обучения и воспитания, обучающихся с ОВЗ.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 Психолого-педагогическое сопровождение инклюзивного образования.</w:t>
      </w:r>
    </w:p>
    <w:p w:rsidR="002F331D" w:rsidRPr="00B52590" w:rsidRDefault="002F331D" w:rsidP="002F331D">
      <w:pPr>
        <w:pStyle w:val="a8"/>
        <w:numPr>
          <w:ilvl w:val="0"/>
          <w:numId w:val="1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B52590">
        <w:rPr>
          <w:rFonts w:ascii="Times New Roman" w:hAnsi="Times New Roman"/>
          <w:sz w:val="28"/>
          <w:szCs w:val="28"/>
        </w:rPr>
        <w:t>Создание цифровой образовательной среды: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Технологии развития информационно-интеллектуальной компетентности.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Приемы эффективного использования информационных технологий в современном образовательном пространстве.</w:t>
      </w:r>
    </w:p>
    <w:p w:rsidR="002F331D" w:rsidRPr="00B52590" w:rsidRDefault="002F331D" w:rsidP="002F331D">
      <w:pPr>
        <w:pStyle w:val="a8"/>
        <w:numPr>
          <w:ilvl w:val="0"/>
          <w:numId w:val="1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B52590">
        <w:rPr>
          <w:rFonts w:ascii="Times New Roman" w:hAnsi="Times New Roman"/>
          <w:sz w:val="28"/>
          <w:szCs w:val="28"/>
        </w:rPr>
        <w:t>Профессиональный стандарт педагога: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Введение нового профессионального стандарта педагога: актуальные вопросы.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Профессиональный стандарт в контексте оценки педагогической деятельности и профессионального развития педагога.</w:t>
      </w:r>
    </w:p>
    <w:p w:rsidR="002F331D" w:rsidRPr="00B52590" w:rsidRDefault="002F331D" w:rsidP="002F331D">
      <w:pPr>
        <w:pStyle w:val="a8"/>
        <w:numPr>
          <w:ilvl w:val="0"/>
          <w:numId w:val="1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B52590">
        <w:rPr>
          <w:rFonts w:ascii="Times New Roman" w:hAnsi="Times New Roman"/>
          <w:sz w:val="28"/>
          <w:szCs w:val="28"/>
        </w:rPr>
        <w:t>Практики эффективного управления образовательной организацией.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Модель управления методической системой.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Проектный метод управления образовательной организацией.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Управление процессом выявления и поддержки одаренных и талантливых детей.</w:t>
      </w:r>
    </w:p>
    <w:p w:rsidR="002F331D" w:rsidRPr="00B52590" w:rsidRDefault="002F331D" w:rsidP="002F331D">
      <w:pPr>
        <w:pStyle w:val="a8"/>
        <w:numPr>
          <w:ilvl w:val="0"/>
          <w:numId w:val="26"/>
        </w:numPr>
        <w:spacing w:line="240" w:lineRule="atLeast"/>
        <w:rPr>
          <w:rFonts w:ascii="Times New Roman" w:hAnsi="Times New Roman"/>
          <w:i/>
          <w:sz w:val="28"/>
          <w:szCs w:val="28"/>
        </w:rPr>
      </w:pPr>
      <w:r w:rsidRPr="00B52590">
        <w:rPr>
          <w:rFonts w:ascii="Times New Roman" w:hAnsi="Times New Roman"/>
          <w:i/>
          <w:sz w:val="28"/>
          <w:szCs w:val="28"/>
        </w:rPr>
        <w:t>Управление инновационным развитием образовательной организации.</w:t>
      </w:r>
    </w:p>
    <w:p w:rsidR="002F331D" w:rsidRPr="00B52590" w:rsidRDefault="002F331D" w:rsidP="002F331D">
      <w:p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F331D" w:rsidRPr="00450A58" w:rsidRDefault="002F331D" w:rsidP="002F331D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437F">
        <w:rPr>
          <w:rFonts w:ascii="Times New Roman" w:hAnsi="Times New Roman"/>
          <w:sz w:val="28"/>
          <w:szCs w:val="28"/>
          <w:u w:val="single"/>
        </w:rPr>
        <w:t>Информация по организации и проведению Форума</w:t>
      </w:r>
      <w:r w:rsidRPr="002D437F">
        <w:rPr>
          <w:rFonts w:ascii="Times New Roman" w:hAnsi="Times New Roman"/>
          <w:sz w:val="28"/>
          <w:szCs w:val="28"/>
        </w:rPr>
        <w:t xml:space="preserve"> доступна для всех заинтересованных лиц на официальном сайте гимназии </w:t>
      </w:r>
      <w:hyperlink r:id="rId12" w:history="1">
        <w:r w:rsidRPr="002D437F">
          <w:rPr>
            <w:rStyle w:val="a4"/>
            <w:rFonts w:ascii="Times New Roman" w:hAnsi="Times New Roman"/>
            <w:color w:val="auto"/>
            <w:sz w:val="28"/>
            <w:szCs w:val="28"/>
          </w:rPr>
          <w:t>http://gimn10.divedu.ru/</w:t>
        </w:r>
      </w:hyperlink>
      <w:r>
        <w:rPr>
          <w:rStyle w:val="a4"/>
          <w:rFonts w:ascii="Times New Roman" w:hAnsi="Times New Roman"/>
          <w:color w:val="auto"/>
          <w:sz w:val="28"/>
          <w:szCs w:val="28"/>
        </w:rPr>
        <w:t>;</w:t>
      </w:r>
      <w:r w:rsidRPr="00947A3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для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образовательных организаций, участников региональной и федеральной методических сетей «Калейдоскоп успешных практик» дополнительно информация доступна на сайте </w:t>
      </w:r>
      <w:proofErr w:type="spellStart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конкурсшкол.рф</w:t>
      </w:r>
      <w:proofErr w:type="spellEnd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F331D" w:rsidRDefault="002F331D" w:rsidP="002F331D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F331D" w:rsidRPr="002D437F" w:rsidRDefault="002F331D" w:rsidP="002F331D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437F">
        <w:rPr>
          <w:rFonts w:ascii="Times New Roman" w:hAnsi="Times New Roman"/>
          <w:sz w:val="28"/>
          <w:szCs w:val="28"/>
          <w:u w:val="single"/>
        </w:rPr>
        <w:t>По всем возникающим вопросам</w:t>
      </w:r>
      <w:r w:rsidRPr="002D437F">
        <w:rPr>
          <w:rFonts w:ascii="Times New Roman" w:hAnsi="Times New Roman"/>
          <w:sz w:val="28"/>
          <w:szCs w:val="28"/>
        </w:rPr>
        <w:t xml:space="preserve"> можно обратиться по электронному адресу: </w:t>
      </w:r>
      <w:proofErr w:type="spellStart"/>
      <w:r w:rsidRPr="002D437F">
        <w:rPr>
          <w:rFonts w:ascii="Times New Roman" w:hAnsi="Times New Roman"/>
          <w:sz w:val="28"/>
          <w:szCs w:val="28"/>
          <w:lang w:val="en-US"/>
        </w:rPr>
        <w:t>jvs</w:t>
      </w:r>
      <w:proofErr w:type="spellEnd"/>
      <w:r w:rsidRPr="002D437F">
        <w:rPr>
          <w:rFonts w:ascii="Times New Roman" w:hAnsi="Times New Roman"/>
          <w:sz w:val="28"/>
          <w:szCs w:val="28"/>
        </w:rPr>
        <w:t>11@</w:t>
      </w:r>
      <w:r w:rsidRPr="002D437F">
        <w:rPr>
          <w:rFonts w:ascii="Times New Roman" w:hAnsi="Times New Roman"/>
          <w:sz w:val="28"/>
          <w:szCs w:val="28"/>
          <w:lang w:val="en-US"/>
        </w:rPr>
        <w:t>mail</w:t>
      </w:r>
      <w:r w:rsidRPr="002D437F">
        <w:rPr>
          <w:rFonts w:ascii="Times New Roman" w:hAnsi="Times New Roman"/>
          <w:sz w:val="28"/>
          <w:szCs w:val="28"/>
        </w:rPr>
        <w:t>.</w:t>
      </w:r>
      <w:proofErr w:type="spellStart"/>
      <w:r w:rsidRPr="002D43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437F">
        <w:rPr>
          <w:rFonts w:ascii="Times New Roman" w:hAnsi="Times New Roman"/>
          <w:sz w:val="28"/>
          <w:szCs w:val="28"/>
        </w:rPr>
        <w:t xml:space="preserve"> или по телефону: 89232955944 (</w:t>
      </w:r>
      <w:proofErr w:type="spellStart"/>
      <w:r w:rsidRPr="002D437F">
        <w:rPr>
          <w:rFonts w:ascii="Times New Roman" w:hAnsi="Times New Roman"/>
          <w:sz w:val="28"/>
          <w:szCs w:val="28"/>
        </w:rPr>
        <w:t>Слаушевская</w:t>
      </w:r>
      <w:proofErr w:type="spellEnd"/>
      <w:r w:rsidRPr="002D437F">
        <w:rPr>
          <w:rFonts w:ascii="Times New Roman" w:hAnsi="Times New Roman"/>
          <w:sz w:val="28"/>
          <w:szCs w:val="28"/>
        </w:rPr>
        <w:t xml:space="preserve"> Юлия Валерьевна).</w:t>
      </w:r>
    </w:p>
    <w:p w:rsidR="00FF6CE2" w:rsidRPr="003D20EE" w:rsidRDefault="00FF6CE2" w:rsidP="00E019D8">
      <w:p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E78" w:rsidRPr="003D20EE" w:rsidRDefault="005F2E78" w:rsidP="00E019D8">
      <w:p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E78" w:rsidRPr="003D20EE" w:rsidRDefault="005F2E78" w:rsidP="00E019D8">
      <w:p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90A" w:rsidRDefault="00857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391" w:rsidRDefault="00D74391" w:rsidP="00D7439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Приложение 1</w:t>
      </w:r>
    </w:p>
    <w:p w:rsidR="00D74391" w:rsidRPr="003D20EE" w:rsidRDefault="00D74391" w:rsidP="00D7439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74391" w:rsidRDefault="00D74391" w:rsidP="00D74391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74391" w:rsidRDefault="00D74391" w:rsidP="00D74391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20EA3">
        <w:rPr>
          <w:rFonts w:ascii="Times New Roman" w:hAnsi="Times New Roman"/>
          <w:b/>
          <w:sz w:val="28"/>
          <w:szCs w:val="28"/>
        </w:rPr>
        <w:t>Форуме мет</w:t>
      </w:r>
      <w:r>
        <w:rPr>
          <w:rFonts w:ascii="Times New Roman" w:hAnsi="Times New Roman"/>
          <w:b/>
          <w:sz w:val="28"/>
          <w:szCs w:val="28"/>
        </w:rPr>
        <w:t>одических служб образовательных организаций</w:t>
      </w:r>
    </w:p>
    <w:p w:rsidR="00D74391" w:rsidRPr="003D20EE" w:rsidRDefault="00D74391" w:rsidP="00D74391">
      <w:p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74391" w:rsidRPr="003D20EE" w:rsidRDefault="00D74391" w:rsidP="00D74391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6A0C">
        <w:rPr>
          <w:rFonts w:ascii="Times New Roman" w:hAnsi="Times New Roman"/>
          <w:sz w:val="28"/>
          <w:szCs w:val="28"/>
          <w:u w:val="single"/>
        </w:rPr>
        <w:t>Дата проведения Форума</w:t>
      </w:r>
      <w:r w:rsidRPr="003D20E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</w:t>
      </w:r>
      <w:r w:rsidRPr="003D20EE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1</w:t>
      </w:r>
      <w:r w:rsidRPr="003D20EE">
        <w:rPr>
          <w:rFonts w:ascii="Times New Roman" w:hAnsi="Times New Roman"/>
          <w:sz w:val="28"/>
          <w:szCs w:val="28"/>
        </w:rPr>
        <w:t xml:space="preserve"> г.</w:t>
      </w:r>
    </w:p>
    <w:p w:rsidR="00D74391" w:rsidRPr="003D20EE" w:rsidRDefault="00D74391" w:rsidP="00D74391">
      <w:p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6A0C">
        <w:rPr>
          <w:rFonts w:ascii="Times New Roman" w:hAnsi="Times New Roman"/>
          <w:sz w:val="28"/>
          <w:szCs w:val="28"/>
          <w:u w:val="single"/>
        </w:rPr>
        <w:t>Организатор:</w:t>
      </w:r>
      <w:r w:rsidRPr="003D20EE">
        <w:rPr>
          <w:rFonts w:ascii="Times New Roman" w:hAnsi="Times New Roman"/>
          <w:sz w:val="28"/>
          <w:szCs w:val="28"/>
        </w:rPr>
        <w:t xml:space="preserve"> МАОУ гимназия №10 имени</w:t>
      </w:r>
      <w:r>
        <w:rPr>
          <w:sz w:val="28"/>
          <w:szCs w:val="28"/>
        </w:rPr>
        <w:t xml:space="preserve"> </w:t>
      </w:r>
      <w:r w:rsidRPr="003D20EE">
        <w:rPr>
          <w:rFonts w:ascii="Times New Roman" w:hAnsi="Times New Roman"/>
          <w:sz w:val="28"/>
          <w:szCs w:val="28"/>
        </w:rPr>
        <w:t>А.Е. Бочкина</w:t>
      </w:r>
      <w:r w:rsidRPr="00896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D20EE">
        <w:rPr>
          <w:rFonts w:ascii="Times New Roman" w:hAnsi="Times New Roman"/>
          <w:sz w:val="28"/>
          <w:szCs w:val="28"/>
        </w:rPr>
        <w:t>Красноярский к</w:t>
      </w:r>
      <w:r>
        <w:rPr>
          <w:rFonts w:ascii="Times New Roman" w:hAnsi="Times New Roman"/>
          <w:sz w:val="28"/>
          <w:szCs w:val="28"/>
        </w:rPr>
        <w:t>рай, Дивногорск, ул. Бочкина 22)</w:t>
      </w:r>
    </w:p>
    <w:p w:rsidR="00D74391" w:rsidRPr="003D20EE" w:rsidRDefault="00D74391" w:rsidP="00D74391">
      <w:pPr>
        <w:pStyle w:val="11"/>
        <w:shd w:val="clear" w:color="auto" w:fill="auto"/>
        <w:spacing w:before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3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505"/>
        <w:gridCol w:w="4291"/>
      </w:tblGrid>
      <w:tr w:rsidR="00D74391" w:rsidRPr="00DE23AD" w:rsidTr="002D2661">
        <w:trPr>
          <w:trHeight w:val="464"/>
          <w:jc w:val="right"/>
        </w:trPr>
        <w:tc>
          <w:tcPr>
            <w:tcW w:w="10382" w:type="dxa"/>
            <w:gridSpan w:val="3"/>
            <w:vAlign w:val="center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b/>
                <w:sz w:val="28"/>
                <w:szCs w:val="28"/>
              </w:rPr>
              <w:t>Основные сведения</w:t>
            </w:r>
          </w:p>
        </w:tc>
      </w:tr>
      <w:tr w:rsidR="00D74391" w:rsidRPr="00DE23AD" w:rsidTr="002D2661">
        <w:trPr>
          <w:trHeight w:val="134"/>
          <w:jc w:val="right"/>
        </w:trPr>
        <w:tc>
          <w:tcPr>
            <w:tcW w:w="2586" w:type="dxa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7796" w:type="dxa"/>
            <w:gridSpan w:val="2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91" w:rsidRPr="00DE23AD" w:rsidTr="002D2661">
        <w:trPr>
          <w:trHeight w:val="537"/>
          <w:jc w:val="right"/>
        </w:trPr>
        <w:tc>
          <w:tcPr>
            <w:tcW w:w="2586" w:type="dxa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(полное название)</w:t>
            </w:r>
          </w:p>
        </w:tc>
        <w:tc>
          <w:tcPr>
            <w:tcW w:w="7796" w:type="dxa"/>
            <w:gridSpan w:val="2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91" w:rsidRPr="00DE23AD" w:rsidTr="002D2661">
        <w:trPr>
          <w:trHeight w:val="122"/>
          <w:jc w:val="right"/>
        </w:trPr>
        <w:tc>
          <w:tcPr>
            <w:tcW w:w="2586" w:type="dxa"/>
          </w:tcPr>
          <w:p w:rsidR="00D74391" w:rsidRPr="00DE23AD" w:rsidRDefault="00D74391" w:rsidP="002D2661">
            <w:pPr>
              <w:pStyle w:val="50"/>
              <w:shd w:val="clear" w:color="auto" w:fill="auto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gridSpan w:val="2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91" w:rsidRPr="00DE23AD" w:rsidTr="002D2661">
        <w:trPr>
          <w:trHeight w:val="340"/>
          <w:jc w:val="right"/>
        </w:trPr>
        <w:tc>
          <w:tcPr>
            <w:tcW w:w="2586" w:type="dxa"/>
          </w:tcPr>
          <w:p w:rsidR="00D74391" w:rsidRPr="00DE23AD" w:rsidRDefault="00D74391" w:rsidP="002D2661">
            <w:pPr>
              <w:pStyle w:val="50"/>
              <w:shd w:val="clear" w:color="auto" w:fill="auto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7796" w:type="dxa"/>
            <w:gridSpan w:val="2"/>
          </w:tcPr>
          <w:p w:rsidR="00D74391" w:rsidRPr="00DE23AD" w:rsidRDefault="00D74391" w:rsidP="002D2661">
            <w:pPr>
              <w:pStyle w:val="50"/>
              <w:shd w:val="clear" w:color="auto" w:fill="auto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91" w:rsidRPr="00DE23AD" w:rsidTr="002D2661">
        <w:trPr>
          <w:trHeight w:val="378"/>
          <w:jc w:val="right"/>
        </w:trPr>
        <w:tc>
          <w:tcPr>
            <w:tcW w:w="2586" w:type="dxa"/>
          </w:tcPr>
          <w:p w:rsidR="00D74391" w:rsidRPr="00DE23AD" w:rsidRDefault="00D74391" w:rsidP="002D2661">
            <w:pPr>
              <w:pStyle w:val="50"/>
              <w:shd w:val="clear" w:color="auto" w:fill="auto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:rsidR="00D74391" w:rsidRPr="00DE23AD" w:rsidRDefault="00D74391" w:rsidP="002D2661">
            <w:pPr>
              <w:pStyle w:val="11"/>
              <w:shd w:val="clear" w:color="auto" w:fill="auto"/>
              <w:spacing w:before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00" w:rsidRPr="00DE23AD" w:rsidTr="008933E0">
        <w:trPr>
          <w:trHeight w:val="727"/>
          <w:jc w:val="right"/>
        </w:trPr>
        <w:tc>
          <w:tcPr>
            <w:tcW w:w="2586" w:type="dxa"/>
            <w:vAlign w:val="center"/>
          </w:tcPr>
          <w:p w:rsidR="00CE0800" w:rsidRPr="00DE23AD" w:rsidRDefault="00CE0800" w:rsidP="002D266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CE0800" w:rsidRPr="00DE23AD" w:rsidRDefault="00CE0800" w:rsidP="00CE080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  <w:r w:rsidRPr="00DE23AD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  <w:p w:rsidR="00CE0800" w:rsidRPr="00CE0800" w:rsidRDefault="00CE0800" w:rsidP="00CE0800">
            <w:pPr>
              <w:spacing w:after="0"/>
              <w:ind w:lef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0"/>
                <w:szCs w:val="28"/>
              </w:rPr>
              <w:t>(нужное подчеркнуть)</w:t>
            </w:r>
          </w:p>
        </w:tc>
        <w:tc>
          <w:tcPr>
            <w:tcW w:w="4291" w:type="dxa"/>
            <w:tcBorders>
              <w:left w:val="single" w:sz="4" w:space="0" w:color="auto"/>
            </w:tcBorders>
            <w:vAlign w:val="center"/>
          </w:tcPr>
          <w:p w:rsidR="00CE0800" w:rsidRPr="00DE23AD" w:rsidRDefault="00CE0800" w:rsidP="00CE080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слушатель/ активный участник</w:t>
            </w:r>
          </w:p>
          <w:p w:rsidR="00CE0800" w:rsidRPr="00DE23AD" w:rsidRDefault="00CE0800" w:rsidP="002D2661">
            <w:pPr>
              <w:spacing w:after="0"/>
              <w:ind w:left="62" w:firstLine="2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0"/>
                <w:szCs w:val="28"/>
              </w:rPr>
              <w:t>(нужное подчеркнуть)</w:t>
            </w:r>
          </w:p>
        </w:tc>
      </w:tr>
      <w:tr w:rsidR="00D74391" w:rsidRPr="00DE23AD" w:rsidTr="002D2661">
        <w:trPr>
          <w:trHeight w:val="570"/>
          <w:jc w:val="right"/>
        </w:trPr>
        <w:tc>
          <w:tcPr>
            <w:tcW w:w="10382" w:type="dxa"/>
            <w:gridSpan w:val="3"/>
            <w:vAlign w:val="center"/>
          </w:tcPr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b/>
                <w:sz w:val="28"/>
                <w:szCs w:val="28"/>
              </w:rPr>
              <w:t>Форма активного участия</w:t>
            </w:r>
          </w:p>
        </w:tc>
      </w:tr>
      <w:tr w:rsidR="00D74391" w:rsidRPr="00DE23AD" w:rsidTr="00987B2D">
        <w:trPr>
          <w:trHeight w:val="1794"/>
          <w:jc w:val="right"/>
        </w:trPr>
        <w:tc>
          <w:tcPr>
            <w:tcW w:w="2586" w:type="dxa"/>
          </w:tcPr>
          <w:p w:rsidR="00D74391" w:rsidRPr="00DE23AD" w:rsidRDefault="00D74391" w:rsidP="002D266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74391" w:rsidRPr="00DE23AD" w:rsidRDefault="00D74391" w:rsidP="002D266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7796" w:type="dxa"/>
            <w:gridSpan w:val="2"/>
            <w:vAlign w:val="center"/>
          </w:tcPr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 xml:space="preserve">Предмет:   </w:t>
            </w:r>
          </w:p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Тема:</w:t>
            </w:r>
          </w:p>
          <w:p w:rsidR="00D74391" w:rsidRDefault="00D74391" w:rsidP="002D2661">
            <w:pPr>
              <w:spacing w:after="0"/>
              <w:ind w:left="63" w:firstLine="0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Класс:</w:t>
            </w:r>
            <w:r w:rsidRPr="00DE2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B2D" w:rsidRPr="00987B2D" w:rsidRDefault="00987B2D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7B2D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обучающихся: </w:t>
            </w:r>
          </w:p>
          <w:p w:rsidR="00987B2D" w:rsidRPr="00DE23AD" w:rsidRDefault="00987B2D" w:rsidP="002D2661">
            <w:pPr>
              <w:spacing w:after="0"/>
              <w:ind w:left="63" w:firstLine="0"/>
              <w:rPr>
                <w:rFonts w:ascii="Times New Roman" w:hAnsi="Times New Roman"/>
                <w:sz w:val="28"/>
                <w:szCs w:val="28"/>
              </w:rPr>
            </w:pPr>
            <w:r w:rsidRPr="00987B2D">
              <w:rPr>
                <w:rFonts w:ascii="Times New Roman" w:hAnsi="Times New Roman"/>
                <w:i/>
                <w:sz w:val="28"/>
                <w:szCs w:val="28"/>
              </w:rPr>
              <w:t xml:space="preserve">Необходимое оборудование: </w:t>
            </w:r>
          </w:p>
        </w:tc>
      </w:tr>
      <w:tr w:rsidR="00D74391" w:rsidRPr="00DE23AD" w:rsidTr="004F6D64">
        <w:trPr>
          <w:trHeight w:val="1834"/>
          <w:jc w:val="right"/>
        </w:trPr>
        <w:tc>
          <w:tcPr>
            <w:tcW w:w="2586" w:type="dxa"/>
            <w:vAlign w:val="center"/>
          </w:tcPr>
          <w:p w:rsidR="00D74391" w:rsidRPr="00DE23AD" w:rsidRDefault="00D74391" w:rsidP="002D2661">
            <w:pPr>
              <w:pStyle w:val="a3"/>
              <w:tabs>
                <w:tab w:val="left" w:pos="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7796" w:type="dxa"/>
            <w:gridSpan w:val="2"/>
            <w:vAlign w:val="center"/>
          </w:tcPr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Направление внеурочной деятельности:</w:t>
            </w:r>
          </w:p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Тема занятия:</w:t>
            </w:r>
          </w:p>
          <w:p w:rsidR="00D74391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</w:p>
          <w:p w:rsidR="004F6D64" w:rsidRPr="00987B2D" w:rsidRDefault="004F6D64" w:rsidP="004F6D64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7B2D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обучающихся: </w:t>
            </w:r>
          </w:p>
          <w:p w:rsidR="004F6D64" w:rsidRPr="00DE23AD" w:rsidRDefault="004F6D64" w:rsidP="004F6D64">
            <w:pPr>
              <w:spacing w:after="0"/>
              <w:ind w:left="63" w:firstLine="0"/>
              <w:rPr>
                <w:rFonts w:ascii="Times New Roman" w:hAnsi="Times New Roman"/>
                <w:sz w:val="28"/>
                <w:szCs w:val="28"/>
              </w:rPr>
            </w:pPr>
            <w:r w:rsidRPr="00987B2D">
              <w:rPr>
                <w:rFonts w:ascii="Times New Roman" w:hAnsi="Times New Roman"/>
                <w:i/>
                <w:sz w:val="28"/>
                <w:szCs w:val="28"/>
              </w:rPr>
              <w:t>Необходимое оборудование:</w:t>
            </w:r>
          </w:p>
        </w:tc>
      </w:tr>
      <w:tr w:rsidR="00D74391" w:rsidRPr="00DE23AD" w:rsidTr="004F6D64">
        <w:trPr>
          <w:trHeight w:val="1548"/>
          <w:jc w:val="right"/>
        </w:trPr>
        <w:tc>
          <w:tcPr>
            <w:tcW w:w="2586" w:type="dxa"/>
            <w:vAlign w:val="center"/>
          </w:tcPr>
          <w:p w:rsidR="00D74391" w:rsidRPr="00DE23AD" w:rsidRDefault="009C592C" w:rsidP="002D2661">
            <w:pPr>
              <w:pStyle w:val="a3"/>
              <w:tabs>
                <w:tab w:val="left" w:pos="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7796" w:type="dxa"/>
            <w:gridSpan w:val="2"/>
            <w:vAlign w:val="center"/>
          </w:tcPr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тема:</w:t>
            </w:r>
          </w:p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наименование технологии, педагогического приема и др.:</w:t>
            </w:r>
          </w:p>
          <w:p w:rsidR="00D74391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Практическое применение:</w:t>
            </w:r>
          </w:p>
          <w:p w:rsidR="004F6D64" w:rsidRPr="00DE23AD" w:rsidRDefault="004F6D64" w:rsidP="002D2661">
            <w:pPr>
              <w:spacing w:after="0"/>
              <w:ind w:left="6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педагогов-участников:</w:t>
            </w:r>
          </w:p>
        </w:tc>
      </w:tr>
      <w:tr w:rsidR="00D74391" w:rsidRPr="00DE23AD" w:rsidTr="002D2661">
        <w:trPr>
          <w:trHeight w:val="891"/>
          <w:jc w:val="right"/>
        </w:trPr>
        <w:tc>
          <w:tcPr>
            <w:tcW w:w="2586" w:type="dxa"/>
            <w:vAlign w:val="center"/>
          </w:tcPr>
          <w:p w:rsidR="00D74391" w:rsidRPr="00DE23AD" w:rsidRDefault="00D74391" w:rsidP="002D2661">
            <w:pPr>
              <w:pStyle w:val="a3"/>
              <w:tabs>
                <w:tab w:val="left" w:pos="0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3AD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7796" w:type="dxa"/>
            <w:gridSpan w:val="2"/>
            <w:vAlign w:val="center"/>
          </w:tcPr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Тематическая площадка:</w:t>
            </w:r>
          </w:p>
          <w:p w:rsidR="00D74391" w:rsidRPr="00DE23AD" w:rsidRDefault="00D74391" w:rsidP="002D2661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8"/>
                <w:szCs w:val="28"/>
              </w:rPr>
              <w:t>Тема:</w:t>
            </w:r>
          </w:p>
        </w:tc>
      </w:tr>
      <w:tr w:rsidR="00BF45C7" w:rsidRPr="00DE23AD" w:rsidTr="002A41FE">
        <w:trPr>
          <w:trHeight w:val="1215"/>
          <w:jc w:val="right"/>
        </w:trPr>
        <w:tc>
          <w:tcPr>
            <w:tcW w:w="2586" w:type="dxa"/>
            <w:vAlign w:val="center"/>
          </w:tcPr>
          <w:p w:rsidR="00BF45C7" w:rsidRDefault="002A41FE" w:rsidP="002A41FE">
            <w:pPr>
              <w:pStyle w:val="a3"/>
              <w:tabs>
                <w:tab w:val="left" w:pos="0"/>
              </w:tabs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 обеда</w:t>
            </w:r>
          </w:p>
          <w:p w:rsidR="002A41FE" w:rsidRPr="00DE23AD" w:rsidRDefault="002A41FE" w:rsidP="002A41FE">
            <w:pPr>
              <w:pStyle w:val="a3"/>
              <w:tabs>
                <w:tab w:val="left" w:pos="0"/>
              </w:tabs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очных участников)</w:t>
            </w:r>
          </w:p>
        </w:tc>
        <w:tc>
          <w:tcPr>
            <w:tcW w:w="7796" w:type="dxa"/>
            <w:gridSpan w:val="2"/>
            <w:vAlign w:val="center"/>
          </w:tcPr>
          <w:p w:rsidR="00BF45C7" w:rsidRDefault="002A41FE" w:rsidP="002A41FE">
            <w:pPr>
              <w:spacing w:after="0"/>
              <w:ind w:left="63" w:firstLine="0"/>
              <w:rPr>
                <w:rFonts w:ascii="Times New Roman" w:hAnsi="Times New Roman"/>
                <w:i/>
                <w:sz w:val="32"/>
                <w:szCs w:val="28"/>
              </w:rPr>
            </w:pPr>
            <w:r w:rsidRPr="002A41FE">
              <w:rPr>
                <w:rFonts w:ascii="Times New Roman" w:hAnsi="Times New Roman"/>
                <w:i/>
                <w:sz w:val="32"/>
                <w:szCs w:val="28"/>
              </w:rPr>
              <w:t xml:space="preserve">ДА / НЕТ </w:t>
            </w:r>
          </w:p>
          <w:p w:rsidR="002A41FE" w:rsidRPr="00DE23AD" w:rsidRDefault="002A41FE" w:rsidP="002A41FE">
            <w:pPr>
              <w:spacing w:after="0"/>
              <w:ind w:left="63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DE23AD">
              <w:rPr>
                <w:rFonts w:ascii="Times New Roman" w:hAnsi="Times New Roman"/>
                <w:i/>
                <w:sz w:val="20"/>
                <w:szCs w:val="28"/>
              </w:rPr>
              <w:t>(нужное подчеркнуть)</w:t>
            </w:r>
          </w:p>
        </w:tc>
      </w:tr>
    </w:tbl>
    <w:p w:rsidR="00D74391" w:rsidRDefault="00D74391" w:rsidP="00D74391">
      <w:pPr>
        <w:spacing w:line="240" w:lineRule="atLeast"/>
        <w:ind w:left="0" w:firstLine="0"/>
        <w:rPr>
          <w:sz w:val="28"/>
          <w:szCs w:val="28"/>
        </w:rPr>
      </w:pPr>
      <w:bookmarkStart w:id="0" w:name="_GoBack"/>
      <w:bookmarkEnd w:id="0"/>
    </w:p>
    <w:p w:rsidR="00D74391" w:rsidRPr="003D20EE" w:rsidRDefault="00D74391" w:rsidP="00D7439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3D20EE">
        <w:rPr>
          <w:rFonts w:ascii="Times New Roman" w:hAnsi="Times New Roman"/>
          <w:sz w:val="28"/>
          <w:szCs w:val="28"/>
        </w:rPr>
        <w:t>Приложение 2</w:t>
      </w:r>
    </w:p>
    <w:p w:rsidR="00D74391" w:rsidRDefault="00D74391" w:rsidP="00D74391">
      <w:p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4391" w:rsidRDefault="00D74391" w:rsidP="00D74391">
      <w:p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13499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формам участия в Форуме</w:t>
      </w:r>
    </w:p>
    <w:p w:rsidR="00D74391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74391" w:rsidRDefault="00D74391" w:rsidP="0045302D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45302D">
        <w:rPr>
          <w:rFonts w:ascii="Times New Roman" w:hAnsi="Times New Roman"/>
          <w:sz w:val="24"/>
          <w:szCs w:val="24"/>
        </w:rPr>
        <w:t xml:space="preserve">открытого урока, </w:t>
      </w:r>
      <w:r>
        <w:rPr>
          <w:rFonts w:ascii="Times New Roman" w:hAnsi="Times New Roman"/>
          <w:sz w:val="24"/>
          <w:szCs w:val="24"/>
        </w:rPr>
        <w:t>внеурочного занятия</w:t>
      </w:r>
      <w:r w:rsidR="0045302D">
        <w:rPr>
          <w:rFonts w:ascii="Times New Roman" w:hAnsi="Times New Roman"/>
          <w:sz w:val="24"/>
          <w:szCs w:val="24"/>
        </w:rPr>
        <w:t xml:space="preserve"> и мастер-класса</w:t>
      </w:r>
      <w:r>
        <w:rPr>
          <w:rFonts w:ascii="Times New Roman" w:hAnsi="Times New Roman"/>
          <w:sz w:val="24"/>
          <w:szCs w:val="24"/>
        </w:rPr>
        <w:t xml:space="preserve"> – 30 минут.</w:t>
      </w:r>
    </w:p>
    <w:p w:rsidR="00D74391" w:rsidRPr="00A3768D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доклада на тематической площадке – </w:t>
      </w:r>
      <w:r w:rsidR="00D279C8">
        <w:rPr>
          <w:rFonts w:ascii="Times New Roman" w:hAnsi="Times New Roman"/>
          <w:sz w:val="24"/>
          <w:szCs w:val="24"/>
        </w:rPr>
        <w:t>до 15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D279C8">
        <w:rPr>
          <w:rFonts w:ascii="Times New Roman" w:hAnsi="Times New Roman"/>
          <w:sz w:val="24"/>
          <w:szCs w:val="24"/>
        </w:rPr>
        <w:t xml:space="preserve"> (10 мин – доклад, до 5 мин – ответы на вопросы).</w:t>
      </w:r>
    </w:p>
    <w:p w:rsidR="00D74391" w:rsidRDefault="00D74391" w:rsidP="00D74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4391" w:rsidRPr="00313499" w:rsidRDefault="00D74391" w:rsidP="00D74391">
      <w:pPr>
        <w:spacing w:line="240" w:lineRule="atLeast"/>
        <w:jc w:val="center"/>
        <w:rPr>
          <w:b/>
          <w:sz w:val="24"/>
          <w:szCs w:val="24"/>
        </w:rPr>
      </w:pPr>
      <w:r w:rsidRPr="00313499">
        <w:rPr>
          <w:rFonts w:ascii="Times New Roman" w:hAnsi="Times New Roman"/>
          <w:b/>
          <w:sz w:val="24"/>
          <w:szCs w:val="24"/>
        </w:rPr>
        <w:t>Требования к оформлению статьи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К участию в Форуме принимаются статьи, соответствующие тематике, выполненные как индивидуально, так и авторским коллективом. 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Статьи должны быть выполнены в текстовом редакторе MS </w:t>
      </w:r>
      <w:proofErr w:type="spellStart"/>
      <w:r w:rsidRPr="00313499">
        <w:rPr>
          <w:rFonts w:ascii="Times New Roman" w:hAnsi="Times New Roman"/>
          <w:sz w:val="24"/>
          <w:szCs w:val="24"/>
        </w:rPr>
        <w:t>Word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 2003-201</w:t>
      </w:r>
      <w:r w:rsidRPr="00313499">
        <w:rPr>
          <w:sz w:val="24"/>
          <w:szCs w:val="24"/>
        </w:rPr>
        <w:t>6</w:t>
      </w:r>
      <w:r w:rsidRPr="00313499">
        <w:rPr>
          <w:rFonts w:ascii="Times New Roman" w:hAnsi="Times New Roman"/>
          <w:sz w:val="24"/>
          <w:szCs w:val="24"/>
        </w:rPr>
        <w:t xml:space="preserve"> и отредактированы по следующим параметрам: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ориентация листа – книжная,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формат А4 (210x297 мм),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поля по 2 см по периметру страницы,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шрифт </w:t>
      </w:r>
      <w:proofErr w:type="spellStart"/>
      <w:r w:rsidRPr="00313499">
        <w:rPr>
          <w:rFonts w:ascii="Times New Roman" w:hAnsi="Times New Roman"/>
          <w:sz w:val="24"/>
          <w:szCs w:val="24"/>
        </w:rPr>
        <w:t>Times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99">
        <w:rPr>
          <w:rFonts w:ascii="Times New Roman" w:hAnsi="Times New Roman"/>
          <w:sz w:val="24"/>
          <w:szCs w:val="24"/>
        </w:rPr>
        <w:t>New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499">
        <w:rPr>
          <w:rFonts w:ascii="Times New Roman" w:hAnsi="Times New Roman"/>
          <w:sz w:val="24"/>
          <w:szCs w:val="24"/>
        </w:rPr>
        <w:t>Roman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размер шрифта для всей статьи, кроме таблиц – 14 </w:t>
      </w:r>
      <w:proofErr w:type="spellStart"/>
      <w:r w:rsidRPr="00313499">
        <w:rPr>
          <w:rFonts w:ascii="Times New Roman" w:hAnsi="Times New Roman"/>
          <w:sz w:val="24"/>
          <w:szCs w:val="24"/>
        </w:rPr>
        <w:t>пт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размер шрифта для таблиц – 12 </w:t>
      </w:r>
      <w:proofErr w:type="spellStart"/>
      <w:r w:rsidRPr="00313499">
        <w:rPr>
          <w:rFonts w:ascii="Times New Roman" w:hAnsi="Times New Roman"/>
          <w:sz w:val="24"/>
          <w:szCs w:val="24"/>
        </w:rPr>
        <w:t>пт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междустрочный интервал – 1.5,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выравнивание по ширине страницы,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>- абзацный отступ – 1 см (без использования клавиш «</w:t>
      </w:r>
      <w:proofErr w:type="spellStart"/>
      <w:r w:rsidRPr="00313499">
        <w:rPr>
          <w:rFonts w:ascii="Times New Roman" w:hAnsi="Times New Roman"/>
          <w:sz w:val="24"/>
          <w:szCs w:val="24"/>
        </w:rPr>
        <w:t>Tab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» или «Пробел»).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499">
        <w:rPr>
          <w:rFonts w:ascii="Times New Roman" w:hAnsi="Times New Roman"/>
          <w:b/>
          <w:sz w:val="24"/>
          <w:szCs w:val="24"/>
        </w:rPr>
        <w:t xml:space="preserve">Не допускается: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нумерация страниц;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использование в тексте разрывов страниц;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использование автоматических постраничных ссылок;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использование автоматических переносов;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- использование разреженного или уплотненного </w:t>
      </w:r>
      <w:proofErr w:type="spellStart"/>
      <w:r w:rsidRPr="00313499">
        <w:rPr>
          <w:rFonts w:ascii="Times New Roman" w:hAnsi="Times New Roman"/>
          <w:sz w:val="24"/>
          <w:szCs w:val="24"/>
        </w:rPr>
        <w:t>межбуквенного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 интервала.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3499">
        <w:rPr>
          <w:rFonts w:ascii="Times New Roman" w:hAnsi="Times New Roman"/>
          <w:b/>
          <w:sz w:val="24"/>
          <w:szCs w:val="24"/>
        </w:rPr>
        <w:t>Пример оформления доклада (тезисов)</w:t>
      </w:r>
    </w:p>
    <w:p w:rsidR="00D74391" w:rsidRPr="00313499" w:rsidRDefault="00D74391" w:rsidP="00D743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Иванов Иван Иванович </w:t>
      </w:r>
    </w:p>
    <w:p w:rsidR="00D74391" w:rsidRPr="00313499" w:rsidRDefault="00D74391" w:rsidP="00D743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D74391" w:rsidRPr="00313499" w:rsidRDefault="00D74391" w:rsidP="00D743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МБОУ «СОШ №2» </w:t>
      </w:r>
    </w:p>
    <w:p w:rsidR="00D74391" w:rsidRPr="00313499" w:rsidRDefault="00D74391" w:rsidP="00D743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г. Красноярска </w:t>
      </w:r>
    </w:p>
    <w:p w:rsidR="00D74391" w:rsidRDefault="00D74391" w:rsidP="00D74391">
      <w:pPr>
        <w:spacing w:after="0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13499">
        <w:rPr>
          <w:rFonts w:ascii="Times New Roman" w:hAnsi="Times New Roman"/>
          <w:b/>
          <w:i/>
          <w:sz w:val="24"/>
          <w:szCs w:val="24"/>
        </w:rPr>
        <w:t>Название статьи</w:t>
      </w:r>
    </w:p>
    <w:p w:rsidR="00D74391" w:rsidRPr="00313499" w:rsidRDefault="00D74391" w:rsidP="00D74391">
      <w:pPr>
        <w:spacing w:after="0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i/>
          <w:sz w:val="24"/>
          <w:szCs w:val="24"/>
        </w:rPr>
        <w:t>Аннотация:</w:t>
      </w:r>
      <w:r w:rsidRPr="00313499">
        <w:rPr>
          <w:rFonts w:ascii="Times New Roman" w:hAnsi="Times New Roman"/>
          <w:sz w:val="24"/>
          <w:szCs w:val="24"/>
        </w:rPr>
        <w:t xml:space="preserve"> Аннотация не должна повторять название, должна быть развернутой и точно отражать содержание. Объём аннотации – 2 – 5 строк.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i/>
          <w:sz w:val="24"/>
          <w:szCs w:val="24"/>
        </w:rPr>
        <w:t>Ключевые слова:</w:t>
      </w:r>
      <w:r w:rsidRPr="00313499">
        <w:rPr>
          <w:rFonts w:ascii="Times New Roman" w:hAnsi="Times New Roman"/>
          <w:sz w:val="24"/>
          <w:szCs w:val="24"/>
        </w:rPr>
        <w:t xml:space="preserve"> набор ключевых слов (не более 7) должен включать основные понятия и термины, упоминаемые в статье и свидетельствующие об актуальности и новизне обсуждаемых исследований и их результатов. 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Текст статьи. 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13499">
        <w:rPr>
          <w:rFonts w:ascii="Times New Roman" w:hAnsi="Times New Roman"/>
          <w:i/>
          <w:sz w:val="24"/>
          <w:szCs w:val="24"/>
        </w:rPr>
        <w:t>Список литературы: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>1.</w:t>
      </w:r>
      <w:r w:rsidRPr="00313499">
        <w:rPr>
          <w:rFonts w:ascii="Times New Roman" w:hAnsi="Times New Roman"/>
          <w:sz w:val="24"/>
          <w:szCs w:val="24"/>
        </w:rPr>
        <w:tab/>
        <w:t xml:space="preserve">Гальперин, В.М. Микроэкономика: в 3-х томах: учебник / В. М. Гальперин, С. М. Игнатьев, В. И. Моргунов; ред. В. М. Гальперин. – Москва: Омега-Л; Санкт-Петербург: </w:t>
      </w:r>
      <w:proofErr w:type="spellStart"/>
      <w:r w:rsidRPr="00313499">
        <w:rPr>
          <w:rFonts w:ascii="Times New Roman" w:hAnsi="Times New Roman"/>
          <w:sz w:val="24"/>
          <w:szCs w:val="24"/>
        </w:rPr>
        <w:t>Экономикус</w:t>
      </w:r>
      <w:proofErr w:type="spellEnd"/>
      <w:r w:rsidRPr="00313499">
        <w:rPr>
          <w:rFonts w:ascii="Times New Roman" w:hAnsi="Times New Roman"/>
          <w:sz w:val="24"/>
          <w:szCs w:val="24"/>
        </w:rPr>
        <w:t xml:space="preserve">, 2010 – Т. 3: Сборник задач: учебное пособие. – 2010. – 171 с. </w:t>
      </w:r>
    </w:p>
    <w:p w:rsidR="00D74391" w:rsidRPr="00313499" w:rsidRDefault="00D74391" w:rsidP="00D74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>2.</w:t>
      </w:r>
      <w:r w:rsidRPr="00313499">
        <w:rPr>
          <w:rFonts w:ascii="Times New Roman" w:hAnsi="Times New Roman"/>
          <w:sz w:val="24"/>
          <w:szCs w:val="24"/>
        </w:rPr>
        <w:tab/>
      </w:r>
      <w:proofErr w:type="spellStart"/>
      <w:r w:rsidRPr="00313499">
        <w:rPr>
          <w:rFonts w:ascii="Times New Roman" w:hAnsi="Times New Roman"/>
          <w:sz w:val="24"/>
          <w:szCs w:val="24"/>
        </w:rPr>
        <w:t>Емельянцева</w:t>
      </w:r>
      <w:proofErr w:type="spellEnd"/>
      <w:r w:rsidRPr="00313499">
        <w:rPr>
          <w:rFonts w:ascii="Times New Roman" w:hAnsi="Times New Roman"/>
          <w:sz w:val="24"/>
          <w:szCs w:val="24"/>
        </w:rPr>
        <w:t>, М.В. Концессионное соглашение – новый вид сотрудничества с государством.URL: www.naryishkin.spb.ru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>Ссылки на соответствующий источник списка литературы следует оформлять в тексте в квадратных скобках (</w:t>
      </w:r>
      <w:proofErr w:type="gramStart"/>
      <w:r w:rsidRPr="0031349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13499">
        <w:rPr>
          <w:rFonts w:ascii="Times New Roman" w:hAnsi="Times New Roman"/>
          <w:sz w:val="24"/>
          <w:szCs w:val="24"/>
        </w:rPr>
        <w:t>: [1, с. 233]).</w:t>
      </w:r>
    </w:p>
    <w:p w:rsidR="00D74391" w:rsidRPr="00313499" w:rsidRDefault="00D74391" w:rsidP="00D74391">
      <w:p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499">
        <w:rPr>
          <w:rFonts w:ascii="Times New Roman" w:hAnsi="Times New Roman"/>
          <w:sz w:val="24"/>
          <w:szCs w:val="24"/>
        </w:rPr>
        <w:t xml:space="preserve">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схемы, рисунки и формулы не должны выходить за пределы указанных полей. </w:t>
      </w:r>
    </w:p>
    <w:p w:rsidR="007E6BF5" w:rsidRPr="00D74391" w:rsidRDefault="00D74391" w:rsidP="00D74391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3499">
        <w:rPr>
          <w:rFonts w:ascii="Times New Roman" w:hAnsi="Times New Roman"/>
          <w:sz w:val="24"/>
          <w:szCs w:val="24"/>
        </w:rPr>
        <w:t>Материалы должны быть тщательно отредактированы.</w:t>
      </w:r>
    </w:p>
    <w:sectPr w:rsidR="007E6BF5" w:rsidRPr="00D74391" w:rsidSect="00A3326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31D"/>
    <w:multiLevelType w:val="hybridMultilevel"/>
    <w:tmpl w:val="5ADA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E5"/>
    <w:multiLevelType w:val="hybridMultilevel"/>
    <w:tmpl w:val="993AD8D4"/>
    <w:lvl w:ilvl="0" w:tplc="001EC3B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0E5922"/>
    <w:multiLevelType w:val="hybridMultilevel"/>
    <w:tmpl w:val="58D8BB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08770C"/>
    <w:multiLevelType w:val="hybridMultilevel"/>
    <w:tmpl w:val="250699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E160435"/>
    <w:multiLevelType w:val="hybridMultilevel"/>
    <w:tmpl w:val="237E10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48497E"/>
    <w:multiLevelType w:val="hybridMultilevel"/>
    <w:tmpl w:val="8F3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0394"/>
    <w:multiLevelType w:val="hybridMultilevel"/>
    <w:tmpl w:val="F0D830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58A6AD7"/>
    <w:multiLevelType w:val="hybridMultilevel"/>
    <w:tmpl w:val="C0E23AD8"/>
    <w:lvl w:ilvl="0" w:tplc="821E61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9282F1D"/>
    <w:multiLevelType w:val="hybridMultilevel"/>
    <w:tmpl w:val="457C2F0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98A5A71"/>
    <w:multiLevelType w:val="hybridMultilevel"/>
    <w:tmpl w:val="2A627C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A716B79"/>
    <w:multiLevelType w:val="hybridMultilevel"/>
    <w:tmpl w:val="7C263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E01B7"/>
    <w:multiLevelType w:val="hybridMultilevel"/>
    <w:tmpl w:val="AC909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D2758F"/>
    <w:multiLevelType w:val="hybridMultilevel"/>
    <w:tmpl w:val="A508A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81F45"/>
    <w:multiLevelType w:val="hybridMultilevel"/>
    <w:tmpl w:val="D9CA95B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7111520"/>
    <w:multiLevelType w:val="hybridMultilevel"/>
    <w:tmpl w:val="4EB88062"/>
    <w:lvl w:ilvl="0" w:tplc="1ECCDD5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437FB3"/>
    <w:multiLevelType w:val="hybridMultilevel"/>
    <w:tmpl w:val="DA822C78"/>
    <w:lvl w:ilvl="0" w:tplc="4956F2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527618"/>
    <w:multiLevelType w:val="hybridMultilevel"/>
    <w:tmpl w:val="75769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D5581E"/>
    <w:multiLevelType w:val="hybridMultilevel"/>
    <w:tmpl w:val="79A8A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4095A"/>
    <w:multiLevelType w:val="hybridMultilevel"/>
    <w:tmpl w:val="D2EC4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B049A6"/>
    <w:multiLevelType w:val="hybridMultilevel"/>
    <w:tmpl w:val="2D1AAE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C66903"/>
    <w:multiLevelType w:val="hybridMultilevel"/>
    <w:tmpl w:val="BE369E66"/>
    <w:lvl w:ilvl="0" w:tplc="001EC3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3252C5"/>
    <w:multiLevelType w:val="hybridMultilevel"/>
    <w:tmpl w:val="0C30F4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706346C4"/>
    <w:multiLevelType w:val="hybridMultilevel"/>
    <w:tmpl w:val="CF965C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1D95EBA"/>
    <w:multiLevelType w:val="hybridMultilevel"/>
    <w:tmpl w:val="90384B3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7E4D237B"/>
    <w:multiLevelType w:val="hybridMultilevel"/>
    <w:tmpl w:val="FA10F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37644"/>
    <w:multiLevelType w:val="hybridMultilevel"/>
    <w:tmpl w:val="4AD432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24"/>
  </w:num>
  <w:num w:numId="6">
    <w:abstractNumId w:val="16"/>
  </w:num>
  <w:num w:numId="7">
    <w:abstractNumId w:val="25"/>
  </w:num>
  <w:num w:numId="8">
    <w:abstractNumId w:val="17"/>
  </w:num>
  <w:num w:numId="9">
    <w:abstractNumId w:val="10"/>
  </w:num>
  <w:num w:numId="10">
    <w:abstractNumId w:val="12"/>
  </w:num>
  <w:num w:numId="11">
    <w:abstractNumId w:val="18"/>
  </w:num>
  <w:num w:numId="12">
    <w:abstractNumId w:val="22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21"/>
  </w:num>
  <w:num w:numId="22">
    <w:abstractNumId w:val="8"/>
  </w:num>
  <w:num w:numId="23">
    <w:abstractNumId w:val="23"/>
  </w:num>
  <w:num w:numId="24">
    <w:abstractNumId w:val="6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C0"/>
    <w:rsid w:val="0000305C"/>
    <w:rsid w:val="000047A5"/>
    <w:rsid w:val="00035D88"/>
    <w:rsid w:val="00036799"/>
    <w:rsid w:val="000402B1"/>
    <w:rsid w:val="00053F2B"/>
    <w:rsid w:val="000871BC"/>
    <w:rsid w:val="000964C0"/>
    <w:rsid w:val="000E4AE9"/>
    <w:rsid w:val="00182545"/>
    <w:rsid w:val="001B5569"/>
    <w:rsid w:val="001C49C1"/>
    <w:rsid w:val="001D535D"/>
    <w:rsid w:val="001D79BE"/>
    <w:rsid w:val="001E0009"/>
    <w:rsid w:val="001E079C"/>
    <w:rsid w:val="002244CA"/>
    <w:rsid w:val="00270C66"/>
    <w:rsid w:val="00271258"/>
    <w:rsid w:val="00292904"/>
    <w:rsid w:val="002A41FE"/>
    <w:rsid w:val="002A50F2"/>
    <w:rsid w:val="002B6ADD"/>
    <w:rsid w:val="002F23A1"/>
    <w:rsid w:val="002F331D"/>
    <w:rsid w:val="003203E7"/>
    <w:rsid w:val="00326E4B"/>
    <w:rsid w:val="00354E17"/>
    <w:rsid w:val="003A4E71"/>
    <w:rsid w:val="003B18D1"/>
    <w:rsid w:val="003B4AB9"/>
    <w:rsid w:val="003D20EE"/>
    <w:rsid w:val="003F0167"/>
    <w:rsid w:val="003F4DF3"/>
    <w:rsid w:val="004314A6"/>
    <w:rsid w:val="0045302D"/>
    <w:rsid w:val="004557F8"/>
    <w:rsid w:val="00466623"/>
    <w:rsid w:val="004B40BE"/>
    <w:rsid w:val="004B4E78"/>
    <w:rsid w:val="004F6D64"/>
    <w:rsid w:val="00505DFD"/>
    <w:rsid w:val="00531972"/>
    <w:rsid w:val="00535FD4"/>
    <w:rsid w:val="005534F2"/>
    <w:rsid w:val="005554E7"/>
    <w:rsid w:val="00573DA9"/>
    <w:rsid w:val="005B441C"/>
    <w:rsid w:val="005B54F9"/>
    <w:rsid w:val="005C59A0"/>
    <w:rsid w:val="005D4B4B"/>
    <w:rsid w:val="005F287C"/>
    <w:rsid w:val="005F2E78"/>
    <w:rsid w:val="00604936"/>
    <w:rsid w:val="0062694A"/>
    <w:rsid w:val="006663C0"/>
    <w:rsid w:val="00695F8E"/>
    <w:rsid w:val="006D5B7F"/>
    <w:rsid w:val="006E5E44"/>
    <w:rsid w:val="00701788"/>
    <w:rsid w:val="00787F96"/>
    <w:rsid w:val="007B1CDC"/>
    <w:rsid w:val="007C0BB6"/>
    <w:rsid w:val="007D2007"/>
    <w:rsid w:val="007E14E9"/>
    <w:rsid w:val="007E6BF5"/>
    <w:rsid w:val="007F0DBC"/>
    <w:rsid w:val="008041F4"/>
    <w:rsid w:val="0080442F"/>
    <w:rsid w:val="00842CEF"/>
    <w:rsid w:val="008545F8"/>
    <w:rsid w:val="0085790A"/>
    <w:rsid w:val="00860823"/>
    <w:rsid w:val="00883574"/>
    <w:rsid w:val="008933E0"/>
    <w:rsid w:val="008A17B1"/>
    <w:rsid w:val="008C6211"/>
    <w:rsid w:val="0092112D"/>
    <w:rsid w:val="0094066B"/>
    <w:rsid w:val="00940CF5"/>
    <w:rsid w:val="00985FD6"/>
    <w:rsid w:val="00987B2D"/>
    <w:rsid w:val="009C592C"/>
    <w:rsid w:val="009D1183"/>
    <w:rsid w:val="00A25746"/>
    <w:rsid w:val="00A27191"/>
    <w:rsid w:val="00A33262"/>
    <w:rsid w:val="00A444C9"/>
    <w:rsid w:val="00A5223F"/>
    <w:rsid w:val="00A853F6"/>
    <w:rsid w:val="00AB6FF1"/>
    <w:rsid w:val="00AC1354"/>
    <w:rsid w:val="00AC2EFD"/>
    <w:rsid w:val="00AE6BE4"/>
    <w:rsid w:val="00B05020"/>
    <w:rsid w:val="00B05E59"/>
    <w:rsid w:val="00B1501E"/>
    <w:rsid w:val="00B24D72"/>
    <w:rsid w:val="00B458F8"/>
    <w:rsid w:val="00B568AF"/>
    <w:rsid w:val="00B82891"/>
    <w:rsid w:val="00BA4750"/>
    <w:rsid w:val="00BF45C7"/>
    <w:rsid w:val="00C162BD"/>
    <w:rsid w:val="00C663F2"/>
    <w:rsid w:val="00C76E5C"/>
    <w:rsid w:val="00C77E74"/>
    <w:rsid w:val="00C869B0"/>
    <w:rsid w:val="00CB30F1"/>
    <w:rsid w:val="00CE0800"/>
    <w:rsid w:val="00CE474A"/>
    <w:rsid w:val="00D279C8"/>
    <w:rsid w:val="00D31A6B"/>
    <w:rsid w:val="00D50065"/>
    <w:rsid w:val="00D57D5D"/>
    <w:rsid w:val="00D72CCD"/>
    <w:rsid w:val="00D72D08"/>
    <w:rsid w:val="00D74391"/>
    <w:rsid w:val="00D8479D"/>
    <w:rsid w:val="00D91689"/>
    <w:rsid w:val="00DA6FCF"/>
    <w:rsid w:val="00DB19AF"/>
    <w:rsid w:val="00DC3ABD"/>
    <w:rsid w:val="00DC7690"/>
    <w:rsid w:val="00DE1D6A"/>
    <w:rsid w:val="00DF68C1"/>
    <w:rsid w:val="00E019D8"/>
    <w:rsid w:val="00E170ED"/>
    <w:rsid w:val="00E43A4B"/>
    <w:rsid w:val="00E62BB3"/>
    <w:rsid w:val="00EA5364"/>
    <w:rsid w:val="00ED13D9"/>
    <w:rsid w:val="00F74F3A"/>
    <w:rsid w:val="00F81270"/>
    <w:rsid w:val="00FA0548"/>
    <w:rsid w:val="00FB1851"/>
    <w:rsid w:val="00FC4174"/>
    <w:rsid w:val="00FC7B15"/>
    <w:rsid w:val="00FE3AA5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5F7C"/>
  <w15:chartTrackingRefBased/>
  <w15:docId w15:val="{98AEDE8A-D81E-4616-B1D6-360DE311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3F6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A5"/>
    <w:pPr>
      <w:ind w:left="720"/>
      <w:contextualSpacing/>
    </w:pPr>
  </w:style>
  <w:style w:type="paragraph" w:customStyle="1" w:styleId="21">
    <w:name w:val="Основной текст 21"/>
    <w:basedOn w:val="a"/>
    <w:rsid w:val="007D2007"/>
    <w:pPr>
      <w:suppressAutoHyphens/>
      <w:spacing w:after="0"/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rsid w:val="007D2007"/>
    <w:rPr>
      <w:color w:val="0000FF"/>
      <w:u w:val="single"/>
    </w:rPr>
  </w:style>
  <w:style w:type="character" w:customStyle="1" w:styleId="a5">
    <w:name w:val="Основной текст_"/>
    <w:link w:val="11"/>
    <w:rsid w:val="007D2007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D2007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7D2007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D2007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7D2007"/>
    <w:pPr>
      <w:shd w:val="clear" w:color="auto" w:fill="FFFFFF"/>
      <w:spacing w:before="300" w:after="0" w:line="274" w:lineRule="exact"/>
      <w:ind w:left="0" w:firstLine="0"/>
    </w:pPr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2007"/>
    <w:pPr>
      <w:shd w:val="clear" w:color="auto" w:fill="FFFFFF"/>
      <w:spacing w:after="0" w:line="0" w:lineRule="atLeast"/>
      <w:ind w:left="0" w:firstLine="0"/>
      <w:jc w:val="both"/>
    </w:pPr>
    <w:rPr>
      <w:spacing w:val="-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2007"/>
    <w:pPr>
      <w:shd w:val="clear" w:color="auto" w:fill="FFFFFF"/>
      <w:spacing w:after="0" w:line="0" w:lineRule="atLeast"/>
      <w:ind w:left="0" w:firstLine="0"/>
    </w:pPr>
    <w:rPr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D20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07"/>
    <w:rPr>
      <w:rFonts w:ascii="Segoe UI" w:hAnsi="Segoe UI" w:cs="Segoe UI"/>
      <w:sz w:val="18"/>
      <w:szCs w:val="18"/>
    </w:rPr>
  </w:style>
  <w:style w:type="character" w:customStyle="1" w:styleId="mail-user-avatar">
    <w:name w:val="mail-user-avatar"/>
    <w:basedOn w:val="a0"/>
    <w:rsid w:val="00573DA9"/>
  </w:style>
  <w:style w:type="paragraph" w:styleId="a8">
    <w:name w:val="No Spacing"/>
    <w:uiPriority w:val="1"/>
    <w:qFormat/>
    <w:rsid w:val="00B05E59"/>
    <w:pPr>
      <w:spacing w:after="0"/>
    </w:pPr>
  </w:style>
  <w:style w:type="paragraph" w:styleId="a9">
    <w:name w:val="Normal (Web)"/>
    <w:basedOn w:val="a"/>
    <w:uiPriority w:val="99"/>
    <w:unhideWhenUsed/>
    <w:rsid w:val="00D57D5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57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857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8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12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imn10.div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?gl=RU&amp;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isxey2dxeWnX7nUT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F07F-B255-4C20-81E1-8528F0DD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</dc:creator>
  <cp:keywords/>
  <dc:description/>
  <cp:lastModifiedBy>User</cp:lastModifiedBy>
  <cp:revision>77</cp:revision>
  <cp:lastPrinted>2020-01-13T03:01:00Z</cp:lastPrinted>
  <dcterms:created xsi:type="dcterms:W3CDTF">2021-02-09T16:10:00Z</dcterms:created>
  <dcterms:modified xsi:type="dcterms:W3CDTF">2021-02-11T15:56:00Z</dcterms:modified>
</cp:coreProperties>
</file>